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67" w:rsidRPr="00FD78FC" w:rsidRDefault="00605767" w:rsidP="00605767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«Золотой голос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05767" w:rsidRPr="00FD78FC" w:rsidRDefault="00605767" w:rsidP="0060576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Гусегеновна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1978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«Хасавюртовский район»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5767" w:rsidRPr="00500638" w:rsidRDefault="00605767" w:rsidP="0060576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- 3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азование – средне-специальное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05767">
        <w:rPr>
          <w:rFonts w:ascii="Times New Roman" w:hAnsi="Times New Roman" w:cs="Times New Roman"/>
          <w:sz w:val="28"/>
          <w:szCs w:val="28"/>
          <w:lang w:eastAsia="ru-RU"/>
        </w:rPr>
        <w:t>ХПК, 2025 г, начальные классы</w:t>
      </w:r>
    </w:p>
    <w:p w:rsidR="00605767" w:rsidRPr="00FD78FC" w:rsidRDefault="00605767" w:rsidP="0060576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Ведет кружк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овое объединение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Золотой голос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». Занятия она проводит в соответствии с дополнительной общеобразовательной программой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Золотой голос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05767" w:rsidRPr="00FD78FC" w:rsidRDefault="00605767" w:rsidP="0060576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Гусегеновна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активно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участвует в жизни Дома детского творчества. Она участвует в муниципальных и республиканских конкурсах, проводит воспитательные мероприятия в Доме детского творчества. </w:t>
      </w:r>
    </w:p>
    <w:p w:rsidR="00605767" w:rsidRPr="00FD78FC" w:rsidRDefault="00605767" w:rsidP="00605767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605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hAnsi="Times New Roman" w:cs="Times New Roman"/>
          <w:sz w:val="28"/>
          <w:szCs w:val="28"/>
          <w:lang w:eastAsia="ru-RU"/>
        </w:rPr>
        <w:t>Гусегеновна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в своей профессиональной деятельности использует современные образовательные технологии: сотрудничества, развивающего обучения, </w:t>
      </w:r>
      <w:proofErr w:type="spellStart"/>
      <w:r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D78FC">
        <w:rPr>
          <w:rFonts w:ascii="Times New Roman" w:hAnsi="Times New Roman" w:cs="Times New Roman"/>
          <w:sz w:val="28"/>
          <w:szCs w:val="28"/>
          <w:lang w:eastAsia="ru-RU"/>
        </w:rPr>
        <w:t>. Особое внимание уделяет изучению и обобщению проектной методики, которая дает возможность развивать у обучающихся творческие способности.</w:t>
      </w:r>
    </w:p>
    <w:p w:rsidR="00605767" w:rsidRPr="00500638" w:rsidRDefault="00605767" w:rsidP="00605767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Оформляют 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605767" w:rsidRPr="00FD78FC" w:rsidRDefault="00605767" w:rsidP="00605767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Участвуя в конкурсах, профессионального мастерства «Моё лучшее заняти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стала победителем муниципального и республиканского этапа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767" w:rsidRPr="00FD78FC" w:rsidRDefault="00605767" w:rsidP="00605767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605767" w:rsidRDefault="00605767" w:rsidP="00605767">
      <w:pPr>
        <w:numPr>
          <w:ilvl w:val="0"/>
          <w:numId w:val="1"/>
        </w:num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качества </w:t>
      </w:r>
      <w:proofErr w:type="spellStart"/>
      <w:r w:rsidRPr="006057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Гусенова</w:t>
      </w:r>
      <w:proofErr w:type="spellEnd"/>
      <w:r w:rsidRPr="0060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57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Барият</w:t>
      </w:r>
      <w:proofErr w:type="spellEnd"/>
      <w:r w:rsidRPr="0060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576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Гусегеновна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</w:t>
      </w:r>
      <w:bookmarkStart w:id="0" w:name="_GoBack"/>
      <w:bookmarkEnd w:id="0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останавливается на достигнутых результатах: ей присущ постоянный творческий поиск, педагогический и жизненный оптимизм.</w:t>
      </w:r>
    </w:p>
    <w:p w:rsidR="00605767" w:rsidRPr="00D823C9" w:rsidRDefault="00605767" w:rsidP="00605767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Методист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З.К.Умарова</w:t>
      </w:r>
      <w:proofErr w:type="spellEnd"/>
    </w:p>
    <w:p w:rsidR="00FD78FC" w:rsidRPr="00136B1B" w:rsidRDefault="00FD78FC" w:rsidP="00136B1B"/>
    <w:sectPr w:rsidR="00FD78FC" w:rsidRPr="00136B1B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136B1B"/>
    <w:rsid w:val="002E3E33"/>
    <w:rsid w:val="00605767"/>
    <w:rsid w:val="007337CA"/>
    <w:rsid w:val="00735975"/>
    <w:rsid w:val="00D10B28"/>
    <w:rsid w:val="00D80325"/>
    <w:rsid w:val="00D823C9"/>
    <w:rsid w:val="00E36DC1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D932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2026-03-04T12:11:00Z</dcterms:created>
  <dcterms:modified xsi:type="dcterms:W3CDTF">2026-03-06T11:18:00Z</dcterms:modified>
</cp:coreProperties>
</file>