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3C9" w:rsidRPr="00FD78FC" w:rsidRDefault="00D823C9" w:rsidP="00FD78FC">
      <w:pPr>
        <w:spacing w:after="12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результативности дополнительной общеобразовательной программы кружкового объединения</w:t>
      </w:r>
      <w:r w:rsidR="00551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«Юный художник</w:t>
      </w:r>
      <w:r w:rsidR="00F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D823C9" w:rsidRPr="00FD78FC" w:rsidRDefault="00551A18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Хамавова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Диана Магомедовна, 2004</w:t>
      </w:r>
      <w:r w:rsidR="00D823C9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года рождения, работает педагогом дополнительного образования МБУ ДО «Дом детского творчества» МО </w:t>
      </w:r>
      <w:r>
        <w:rPr>
          <w:rFonts w:ascii="Times New Roman" w:hAnsi="Times New Roman" w:cs="Times New Roman"/>
          <w:sz w:val="28"/>
          <w:szCs w:val="28"/>
          <w:lang w:eastAsia="ru-RU"/>
        </w:rPr>
        <w:t>«Хасавюртовский район».</w:t>
      </w:r>
      <w:bookmarkStart w:id="0" w:name="_GoBack"/>
      <w:bookmarkEnd w:id="0"/>
    </w:p>
    <w:p w:rsidR="00551A18" w:rsidRDefault="002E3E33" w:rsidP="00551A18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23C9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Образование – </w:t>
      </w:r>
      <w:r w:rsidR="00551A18">
        <w:rPr>
          <w:rFonts w:ascii="Times New Roman" w:hAnsi="Times New Roman" w:cs="Times New Roman"/>
          <w:sz w:val="28"/>
          <w:szCs w:val="28"/>
          <w:lang w:eastAsia="ru-RU"/>
        </w:rPr>
        <w:t>средне- профессиональное</w:t>
      </w:r>
      <w:r w:rsidR="00D823C9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D823C9" w:rsidRPr="00FD78FC" w:rsidRDefault="00D823C9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Ведет круж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51A18">
        <w:rPr>
          <w:rFonts w:ascii="Times New Roman" w:hAnsi="Times New Roman" w:cs="Times New Roman"/>
          <w:sz w:val="28"/>
          <w:szCs w:val="28"/>
          <w:lang w:eastAsia="ru-RU"/>
        </w:rPr>
        <w:t>овое объединение «Юный художник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. Занятия она проводит в соответствии с 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дополнительной общеобразовательной 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>программой</w:t>
      </w:r>
      <w:r w:rsidR="00551A18">
        <w:rPr>
          <w:rFonts w:ascii="Times New Roman" w:hAnsi="Times New Roman" w:cs="Times New Roman"/>
          <w:sz w:val="28"/>
          <w:szCs w:val="28"/>
          <w:lang w:eastAsia="ru-RU"/>
        </w:rPr>
        <w:t xml:space="preserve"> «Юный художник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FD78F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6DC1" w:rsidRPr="00FD78FC" w:rsidRDefault="00551A18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Хамавова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Диана Магомедовна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 активно участвует в жизни Дома детского творчества. </w:t>
      </w:r>
    </w:p>
    <w:p w:rsidR="00E36DC1" w:rsidRPr="00FD78FC" w:rsidRDefault="00551A18" w:rsidP="00FD78FC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Хамавова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Диана 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в своей профессиональной деятельности использует современные образовательные технологии: сотрудничества, развивающего </w:t>
      </w:r>
      <w:r w:rsidR="00FB0700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обучения, </w:t>
      </w:r>
      <w:proofErr w:type="spellStart"/>
      <w:r w:rsidR="00FB0700" w:rsidRPr="00FD78FC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10B28" w:rsidRPr="00FD78FC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E36DC1" w:rsidRPr="00FD78FC">
        <w:rPr>
          <w:rFonts w:ascii="Times New Roman" w:hAnsi="Times New Roman" w:cs="Times New Roman"/>
          <w:sz w:val="28"/>
          <w:szCs w:val="28"/>
          <w:lang w:eastAsia="ru-RU"/>
        </w:rPr>
        <w:t>собое внимание уделяет изучению и обобщению проектной методики, которая дает возможность развивать у обучающихся творческие сп</w:t>
      </w:r>
      <w:r w:rsidR="00D10B28" w:rsidRPr="00FD78FC">
        <w:rPr>
          <w:rFonts w:ascii="Times New Roman" w:hAnsi="Times New Roman" w:cs="Times New Roman"/>
          <w:sz w:val="28"/>
          <w:szCs w:val="28"/>
          <w:lang w:eastAsia="ru-RU"/>
        </w:rPr>
        <w:t>особности.</w:t>
      </w:r>
    </w:p>
    <w:p w:rsidR="00D823C9" w:rsidRPr="00D823C9" w:rsidRDefault="00D823C9" w:rsidP="00FD78FC">
      <w:pPr>
        <w:numPr>
          <w:ilvl w:val="0"/>
          <w:numId w:val="1"/>
        </w:numPr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Защита творческих проектов и работ</w:t>
      </w:r>
      <w:r w:rsidR="00D10B28"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10B28"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Оформляют </w:t>
      </w:r>
      <w:r w:rsidR="00FB0700"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выставки</w:t>
      </w:r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обучающихся. </w:t>
      </w:r>
    </w:p>
    <w:p w:rsidR="00D823C9" w:rsidRPr="00FD78FC" w:rsidRDefault="00D823C9" w:rsidP="00FD78FC">
      <w:pPr>
        <w:numPr>
          <w:ilvl w:val="0"/>
          <w:numId w:val="1"/>
        </w:numPr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3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интереса к народному творчеству</w:t>
      </w:r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Важными показателями усп</w:t>
      </w:r>
      <w:r w:rsidR="00D10B28"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ешности освоения программы это</w:t>
      </w:r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</w:t>
      </w:r>
      <w:r w:rsidR="00551A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 обучающихся к рисованию</w:t>
      </w:r>
      <w:r w:rsidRPr="00D82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участие в меро</w:t>
      </w:r>
      <w:r w:rsidR="00D10B28"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приятиях творческой мастерской.</w:t>
      </w:r>
    </w:p>
    <w:p w:rsidR="00D10B28" w:rsidRPr="00FD78FC" w:rsidRDefault="00D10B28" w:rsidP="00FD78FC">
      <w:pPr>
        <w:numPr>
          <w:ilvl w:val="0"/>
          <w:numId w:val="1"/>
        </w:numPr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Имеет определённый перечень готовых р</w:t>
      </w:r>
      <w:r w:rsidR="00551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абот по рисованию</w:t>
      </w:r>
      <w:r w:rsidR="00FB0700" w:rsidRPr="00FD78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FB0700" w:rsidRPr="00FD78FC" w:rsidRDefault="00FB0700" w:rsidP="00FD78FC">
      <w:pPr>
        <w:numPr>
          <w:ilvl w:val="0"/>
          <w:numId w:val="1"/>
        </w:numPr>
        <w:tabs>
          <w:tab w:val="clear" w:pos="720"/>
          <w:tab w:val="num" w:pos="0"/>
        </w:tabs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ее воспитанн</w:t>
      </w:r>
      <w:r w:rsidR="00551A18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 демонстрируются на</w:t>
      </w: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действующих выставках Дома детского творчества, а также на выставках районного масштаба. </w:t>
      </w:r>
    </w:p>
    <w:p w:rsidR="00FB0700" w:rsidRDefault="00FB0700" w:rsidP="00FD78FC">
      <w:pPr>
        <w:numPr>
          <w:ilvl w:val="0"/>
          <w:numId w:val="1"/>
        </w:numPr>
        <w:tabs>
          <w:tab w:val="clear" w:pos="720"/>
          <w:tab w:val="num" w:pos="0"/>
        </w:tabs>
        <w:spacing w:beforeAutospacing="1" w:after="0" w:line="33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отметить следующие профессиональные качества</w:t>
      </w:r>
      <w:r w:rsidR="00551A18" w:rsidRPr="00551A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51A18">
        <w:rPr>
          <w:rFonts w:ascii="Times New Roman" w:hAnsi="Times New Roman" w:cs="Times New Roman"/>
          <w:sz w:val="28"/>
          <w:szCs w:val="28"/>
          <w:lang w:eastAsia="ru-RU"/>
        </w:rPr>
        <w:t>Хамавова</w:t>
      </w:r>
      <w:proofErr w:type="spellEnd"/>
      <w:r w:rsidR="00551A18">
        <w:rPr>
          <w:rFonts w:ascii="Times New Roman" w:hAnsi="Times New Roman" w:cs="Times New Roman"/>
          <w:sz w:val="28"/>
          <w:szCs w:val="28"/>
          <w:lang w:eastAsia="ru-RU"/>
        </w:rPr>
        <w:t xml:space="preserve"> Диана</w:t>
      </w:r>
      <w:r w:rsidR="00551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Магомедовна</w:t>
      </w:r>
      <w:r w:rsidRPr="00FD7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безграничную любовь к труду и детям, уважение к своим коллегам, профессиональную самоотверженность, активное сопереживание за достижение общих целей, педагогический такт. Она не останавливается на достигнутых результатах: ей присущ постоянный творческий поиск, педагогический и жизненный оптимизм.</w:t>
      </w:r>
    </w:p>
    <w:p w:rsidR="00FD78FC" w:rsidRPr="00D823C9" w:rsidRDefault="00FD78FC" w:rsidP="00D80325">
      <w:pPr>
        <w:spacing w:beforeAutospacing="1" w:after="0" w:line="33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Методист                                                      А.А. Мусаева</w:t>
      </w:r>
    </w:p>
    <w:sectPr w:rsidR="00FD78FC" w:rsidRPr="00D823C9" w:rsidSect="00FD78F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F226C"/>
    <w:multiLevelType w:val="multilevel"/>
    <w:tmpl w:val="8500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75"/>
    <w:rsid w:val="002E3E33"/>
    <w:rsid w:val="00551A18"/>
    <w:rsid w:val="007337CA"/>
    <w:rsid w:val="00735975"/>
    <w:rsid w:val="00D10B28"/>
    <w:rsid w:val="00D80325"/>
    <w:rsid w:val="00D823C9"/>
    <w:rsid w:val="00E36DC1"/>
    <w:rsid w:val="00FB0700"/>
    <w:rsid w:val="00FD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52B8"/>
  <w15:chartTrackingRefBased/>
  <w15:docId w15:val="{112B41D7-C35B-4616-8865-583D7CAC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2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2026-03-04T12:11:00Z</dcterms:created>
  <dcterms:modified xsi:type="dcterms:W3CDTF">2026-03-05T07:32:00Z</dcterms:modified>
</cp:coreProperties>
</file>