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ED" w:rsidRPr="000119ED" w:rsidRDefault="000119ED" w:rsidP="00011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1545" cy="8280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ED" w:rsidRPr="000119ED" w:rsidRDefault="000119ED" w:rsidP="00011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Республика Дагестан</w:t>
      </w:r>
    </w:p>
    <w:p w:rsidR="000119ED" w:rsidRPr="000119ED" w:rsidRDefault="000119ED" w:rsidP="00011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дополнительного образования </w:t>
      </w:r>
    </w:p>
    <w:p w:rsidR="000119ED" w:rsidRPr="000119ED" w:rsidRDefault="000119ED" w:rsidP="00011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«Дом детского творчества»</w:t>
      </w:r>
      <w:r w:rsidRPr="000119ED">
        <w:rPr>
          <w:rFonts w:ascii="Times New Roman" w:hAnsi="Times New Roman" w:cs="Times New Roman"/>
          <w:sz w:val="24"/>
          <w:szCs w:val="24"/>
        </w:rPr>
        <w:t xml:space="preserve"> МО «Хасавюртовский район»</w:t>
      </w:r>
    </w:p>
    <w:p w:rsidR="000119ED" w:rsidRPr="000119ED" w:rsidRDefault="000119ED" w:rsidP="000119E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4672"/>
      </w:tblGrid>
      <w:tr w:rsidR="00AA526A" w:rsidRPr="00B40212" w:rsidTr="00D30466">
        <w:trPr>
          <w:jc w:val="center"/>
        </w:trPr>
        <w:tc>
          <w:tcPr>
            <w:tcW w:w="4683" w:type="dxa"/>
          </w:tcPr>
          <w:p w:rsidR="00AA526A" w:rsidRPr="00B40212" w:rsidRDefault="00AA526A" w:rsidP="00D30466">
            <w:pPr>
              <w:pStyle w:val="af3"/>
              <w:rPr>
                <w:rFonts w:eastAsia="Times New Roman"/>
                <w:b/>
              </w:rPr>
            </w:pPr>
          </w:p>
          <w:p w:rsidR="00AA526A" w:rsidRPr="00B40212" w:rsidRDefault="00AA526A" w:rsidP="00D30466">
            <w:pPr>
              <w:pStyle w:val="af3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Принята на заседании</w:t>
            </w:r>
            <w:r>
              <w:rPr>
                <w:rFonts w:eastAsia="Times New Roman"/>
                <w:b/>
              </w:rPr>
              <w:t xml:space="preserve">                  </w:t>
            </w:r>
          </w:p>
          <w:p w:rsidR="00AA526A" w:rsidRPr="00B40212" w:rsidRDefault="00AA526A" w:rsidP="00D30466">
            <w:pPr>
              <w:pStyle w:val="af3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методического (педагогического) совета</w:t>
            </w:r>
          </w:p>
          <w:p w:rsidR="00AA526A" w:rsidRPr="00B40212" w:rsidRDefault="00AA526A" w:rsidP="00D30466">
            <w:pPr>
              <w:pStyle w:val="af3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Протокол № ___</w:t>
            </w:r>
          </w:p>
          <w:p w:rsidR="00AA526A" w:rsidRPr="00B40212" w:rsidRDefault="00AA526A" w:rsidP="00D30466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от «____» ________ 2024</w:t>
            </w:r>
            <w:r w:rsidRPr="00B40212">
              <w:rPr>
                <w:rFonts w:eastAsia="Times New Roman"/>
                <w:b/>
              </w:rPr>
              <w:t xml:space="preserve">  года</w:t>
            </w:r>
          </w:p>
        </w:tc>
        <w:tc>
          <w:tcPr>
            <w:tcW w:w="4672" w:type="dxa"/>
          </w:tcPr>
          <w:p w:rsidR="00AA526A" w:rsidRPr="00B40212" w:rsidRDefault="00AA526A" w:rsidP="00D30466">
            <w:pPr>
              <w:pStyle w:val="af3"/>
              <w:jc w:val="right"/>
              <w:rPr>
                <w:b/>
              </w:rPr>
            </w:pPr>
            <w:r w:rsidRPr="00B40212">
              <w:rPr>
                <w:b/>
              </w:rPr>
              <w:t>«Утверждаю»</w:t>
            </w:r>
          </w:p>
          <w:p w:rsidR="00AA526A" w:rsidRPr="00B40212" w:rsidRDefault="00AA526A" w:rsidP="00D30466">
            <w:pPr>
              <w:pStyle w:val="af3"/>
              <w:jc w:val="right"/>
              <w:rPr>
                <w:b/>
              </w:rPr>
            </w:pPr>
            <w:r w:rsidRPr="00B40212">
              <w:rPr>
                <w:b/>
              </w:rPr>
              <w:t>Директор МКУ ДО ДДТ</w:t>
            </w:r>
          </w:p>
          <w:p w:rsidR="00AA526A" w:rsidRPr="00B40212" w:rsidRDefault="00AA526A" w:rsidP="00D30466">
            <w:pPr>
              <w:pStyle w:val="af3"/>
              <w:jc w:val="right"/>
              <w:rPr>
                <w:b/>
              </w:rPr>
            </w:pPr>
            <w:r>
              <w:rPr>
                <w:b/>
              </w:rPr>
              <w:t>_________/Гусенаджиева С.М.</w:t>
            </w:r>
          </w:p>
          <w:p w:rsidR="00AA526A" w:rsidRPr="00B40212" w:rsidRDefault="00AA526A" w:rsidP="00D30466">
            <w:pPr>
              <w:pStyle w:val="af3"/>
              <w:jc w:val="right"/>
              <w:rPr>
                <w:b/>
              </w:rPr>
            </w:pPr>
            <w:r w:rsidRPr="00B40212">
              <w:rPr>
                <w:b/>
              </w:rPr>
              <w:t>Приказ № ____</w:t>
            </w:r>
          </w:p>
          <w:p w:rsidR="00AA526A" w:rsidRPr="00B40212" w:rsidRDefault="00AA526A" w:rsidP="00D30466">
            <w:pPr>
              <w:pStyle w:val="af3"/>
              <w:jc w:val="right"/>
              <w:rPr>
                <w:b/>
              </w:rPr>
            </w:pPr>
            <w:r>
              <w:rPr>
                <w:b/>
              </w:rPr>
              <w:t>от «____» _________ 2024</w:t>
            </w:r>
            <w:r w:rsidRPr="00B40212">
              <w:rPr>
                <w:b/>
              </w:rPr>
              <w:t xml:space="preserve">  года</w:t>
            </w:r>
          </w:p>
        </w:tc>
      </w:tr>
    </w:tbl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19ED">
        <w:rPr>
          <w:rFonts w:ascii="Times New Roman" w:hAnsi="Times New Roman" w:cs="Times New Roman"/>
          <w:b/>
          <w:i/>
          <w:sz w:val="24"/>
          <w:szCs w:val="24"/>
        </w:rPr>
        <w:t>Образовательная программа кружкового объединения</w:t>
      </w:r>
    </w:p>
    <w:p w:rsidR="000119ED" w:rsidRPr="000119ED" w:rsidRDefault="000119ED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19ED">
        <w:rPr>
          <w:rFonts w:ascii="Times New Roman" w:hAnsi="Times New Roman" w:cs="Times New Roman"/>
          <w:b/>
          <w:i/>
          <w:sz w:val="24"/>
          <w:szCs w:val="24"/>
        </w:rPr>
        <w:t>«Школа раннего развития»</w:t>
      </w:r>
    </w:p>
    <w:p w:rsidR="000119ED" w:rsidRPr="000119ED" w:rsidRDefault="000119ED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>Срок обучения: 1 год.</w:t>
      </w:r>
    </w:p>
    <w:p w:rsidR="000119ED" w:rsidRPr="000119ED" w:rsidRDefault="000119ED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>Программа разработана для детей 5-7 лет.</w:t>
      </w:r>
    </w:p>
    <w:p w:rsidR="000119ED" w:rsidRPr="000119ED" w:rsidRDefault="000119ED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>Педагог дополнительного образования</w:t>
      </w:r>
    </w:p>
    <w:p w:rsidR="000119ED" w:rsidRPr="000119ED" w:rsidRDefault="00AA526A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Мингболатова Юлдуз Салевдиновна</w:t>
      </w:r>
      <w:r w:rsidR="000119ED" w:rsidRPr="000119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ab/>
      </w: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tabs>
          <w:tab w:val="left" w:pos="4226"/>
        </w:tabs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ab/>
      </w:r>
    </w:p>
    <w:p w:rsidR="000119ED" w:rsidRDefault="00AA526A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Аксай 2024</w:t>
      </w:r>
      <w:r w:rsidR="000119ED" w:rsidRPr="000119ED">
        <w:rPr>
          <w:rFonts w:ascii="Times New Roman" w:hAnsi="Times New Roman" w:cs="Times New Roman"/>
          <w:sz w:val="24"/>
          <w:szCs w:val="24"/>
        </w:rPr>
        <w:t>г.</w:t>
      </w:r>
    </w:p>
    <w:p w:rsidR="00AA526A" w:rsidRDefault="00AA526A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26A" w:rsidRDefault="00AA526A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26A" w:rsidRDefault="00AA526A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26A" w:rsidRDefault="00AA526A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26A" w:rsidRDefault="00AA526A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526A" w:rsidRPr="000119ED" w:rsidRDefault="00AA526A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1677" w:rsidRPr="000119ED" w:rsidRDefault="00211677" w:rsidP="009560BE">
      <w:pPr>
        <w:tabs>
          <w:tab w:val="left" w:pos="10772"/>
        </w:tabs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lastRenderedPageBreak/>
        <w:t>1.    ПОЯСНИТЕЛЬНАЯ  ЗАПИСКА</w:t>
      </w:r>
    </w:p>
    <w:p w:rsidR="00211677" w:rsidRPr="000119ED" w:rsidRDefault="00414752" w:rsidP="00403A63">
      <w:pPr>
        <w:spacing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 xml:space="preserve">    О</w:t>
      </w:r>
      <w:r w:rsidR="00211677" w:rsidRPr="000119ED">
        <w:rPr>
          <w:rFonts w:ascii="Times New Roman" w:hAnsi="Times New Roman" w:cs="Times New Roman"/>
          <w:i/>
          <w:sz w:val="24"/>
          <w:szCs w:val="24"/>
        </w:rPr>
        <w:t>бразовательная   програ</w:t>
      </w:r>
      <w:r w:rsidR="00ED1323" w:rsidRPr="000119ED">
        <w:rPr>
          <w:rFonts w:ascii="Times New Roman" w:hAnsi="Times New Roman" w:cs="Times New Roman"/>
          <w:i/>
          <w:sz w:val="24"/>
          <w:szCs w:val="24"/>
        </w:rPr>
        <w:t>мма  «Школа раннего развития</w:t>
      </w:r>
      <w:r w:rsidR="00403A63" w:rsidRPr="000119ED">
        <w:rPr>
          <w:rFonts w:ascii="Times New Roman" w:hAnsi="Times New Roman" w:cs="Times New Roman"/>
          <w:i/>
          <w:sz w:val="24"/>
          <w:szCs w:val="24"/>
        </w:rPr>
        <w:t>»</w:t>
      </w:r>
      <w:r w:rsidR="00211677" w:rsidRPr="000119ED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федеральными государственными требованиями к структуре основной образовательной программы дошкольного образования, утверждёнными Министерством образования и науки Российской Федерации. </w:t>
      </w:r>
    </w:p>
    <w:p w:rsidR="00211677" w:rsidRPr="000119ED" w:rsidRDefault="00211677" w:rsidP="00211677">
      <w:pPr>
        <w:spacing w:line="400" w:lineRule="atLeast"/>
        <w:ind w:right="12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Программа определяет 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психическим развитии.</w:t>
      </w:r>
    </w:p>
    <w:p w:rsidR="00211677" w:rsidRPr="000119ED" w:rsidRDefault="00987C69" w:rsidP="00403A63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Ш</w:t>
      </w:r>
      <w:r w:rsidR="00ED1323" w:rsidRPr="000119ED">
        <w:rPr>
          <w:rFonts w:ascii="Times New Roman" w:hAnsi="Times New Roman" w:cs="Times New Roman"/>
          <w:sz w:val="24"/>
          <w:szCs w:val="24"/>
        </w:rPr>
        <w:t>кола раннего развития</w:t>
      </w:r>
      <w:r w:rsidR="00211677" w:rsidRPr="000119ED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 Конституцией РФ,  Законом РФ «Об образовании»,</w:t>
      </w:r>
      <w:r w:rsidR="00403A63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211677" w:rsidRPr="000119E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 нормативными правовыми актами Министерства образования и н</w:t>
      </w:r>
      <w:r w:rsidR="00ED1323" w:rsidRPr="000119ED">
        <w:rPr>
          <w:rFonts w:ascii="Times New Roman" w:hAnsi="Times New Roman" w:cs="Times New Roman"/>
          <w:sz w:val="24"/>
          <w:szCs w:val="24"/>
        </w:rPr>
        <w:t xml:space="preserve">ауки РФ, </w:t>
      </w:r>
      <w:r w:rsidR="00211677" w:rsidRPr="000119ED">
        <w:rPr>
          <w:rFonts w:ascii="Times New Roman" w:hAnsi="Times New Roman" w:cs="Times New Roman"/>
          <w:sz w:val="24"/>
          <w:szCs w:val="24"/>
        </w:rPr>
        <w:t xml:space="preserve"> Типовым положением о дошкольных образовательных учреждениях, утверждённым Постановлением Правите</w:t>
      </w:r>
      <w:r w:rsidRPr="000119ED">
        <w:rPr>
          <w:rFonts w:ascii="Times New Roman" w:hAnsi="Times New Roman" w:cs="Times New Roman"/>
          <w:sz w:val="24"/>
          <w:szCs w:val="24"/>
        </w:rPr>
        <w:t>льства РФ.</w:t>
      </w:r>
    </w:p>
    <w:p w:rsidR="00211677" w:rsidRPr="000119ED" w:rsidRDefault="00987C69" w:rsidP="00211677">
      <w:pPr>
        <w:spacing w:line="360" w:lineRule="auto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ШРР </w:t>
      </w:r>
      <w:r w:rsidR="00211677" w:rsidRPr="000119ED">
        <w:rPr>
          <w:rFonts w:ascii="Times New Roman" w:hAnsi="Times New Roman" w:cs="Times New Roman"/>
          <w:sz w:val="24"/>
          <w:szCs w:val="24"/>
        </w:rPr>
        <w:t xml:space="preserve">создаёт условия для реализации гарантированного гражданам Российской Федерации права на получение общедоступного и бесплатного дошкольного образования; реализации основной общеобразовательной программы дошкольного образования в группах </w:t>
      </w:r>
      <w:r w:rsidR="00211677" w:rsidRPr="000119ED">
        <w:rPr>
          <w:rFonts w:ascii="Times New Roman" w:hAnsi="Times New Roman" w:cs="Times New Roman"/>
          <w:i/>
          <w:sz w:val="24"/>
          <w:szCs w:val="24"/>
        </w:rPr>
        <w:t xml:space="preserve">общеразвивающей </w:t>
      </w:r>
      <w:r w:rsidR="00211677" w:rsidRPr="000119ED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</w:p>
    <w:p w:rsidR="00211677" w:rsidRPr="000119ED" w:rsidRDefault="00211677" w:rsidP="00EE668D">
      <w:pPr>
        <w:spacing w:line="360" w:lineRule="auto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Учреждение обеспечивает воспит</w:t>
      </w:r>
      <w:r w:rsidR="00ED1323" w:rsidRPr="000119ED">
        <w:rPr>
          <w:rFonts w:ascii="Times New Roman" w:hAnsi="Times New Roman" w:cs="Times New Roman"/>
          <w:sz w:val="24"/>
          <w:szCs w:val="24"/>
        </w:rPr>
        <w:t>ание, обучение и развитие</w:t>
      </w:r>
      <w:r w:rsidRPr="000119ED">
        <w:rPr>
          <w:rFonts w:ascii="Times New Roman" w:hAnsi="Times New Roman" w:cs="Times New Roman"/>
          <w:sz w:val="24"/>
          <w:szCs w:val="24"/>
        </w:rPr>
        <w:t xml:space="preserve"> детей в возра</w:t>
      </w:r>
      <w:r w:rsidR="00414752" w:rsidRPr="000119ED">
        <w:rPr>
          <w:rFonts w:ascii="Times New Roman" w:hAnsi="Times New Roman" w:cs="Times New Roman"/>
          <w:sz w:val="24"/>
          <w:szCs w:val="24"/>
        </w:rPr>
        <w:t>сте от 6</w:t>
      </w:r>
      <w:r w:rsidRPr="000119ED">
        <w:rPr>
          <w:rFonts w:ascii="Times New Roman" w:hAnsi="Times New Roman" w:cs="Times New Roman"/>
          <w:sz w:val="24"/>
          <w:szCs w:val="24"/>
        </w:rPr>
        <w:t xml:space="preserve"> до 7 </w:t>
      </w:r>
      <w:r w:rsidR="00403A63" w:rsidRPr="000119ED">
        <w:rPr>
          <w:rFonts w:ascii="Times New Roman" w:hAnsi="Times New Roman" w:cs="Times New Roman"/>
          <w:sz w:val="24"/>
          <w:szCs w:val="24"/>
        </w:rPr>
        <w:t>лет. Порядок комплектования групп</w:t>
      </w:r>
      <w:r w:rsidR="00DC602C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ED1323" w:rsidRPr="000119ED">
        <w:rPr>
          <w:rFonts w:ascii="Times New Roman" w:hAnsi="Times New Roman" w:cs="Times New Roman"/>
          <w:sz w:val="24"/>
          <w:szCs w:val="24"/>
        </w:rPr>
        <w:t xml:space="preserve"> ШРР   </w:t>
      </w:r>
      <w:r w:rsidRPr="000119ED">
        <w:rPr>
          <w:rFonts w:ascii="Times New Roman" w:hAnsi="Times New Roman" w:cs="Times New Roman"/>
          <w:sz w:val="24"/>
          <w:szCs w:val="24"/>
        </w:rPr>
        <w:t xml:space="preserve"> является следующим:</w:t>
      </w:r>
      <w:r w:rsidR="00EE668D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414752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EE668D" w:rsidRPr="000119ED">
        <w:rPr>
          <w:rFonts w:ascii="Times New Roman" w:hAnsi="Times New Roman" w:cs="Times New Roman"/>
          <w:sz w:val="24"/>
          <w:szCs w:val="24"/>
        </w:rPr>
        <w:t>подготовительная (6-7 лет).</w:t>
      </w:r>
    </w:p>
    <w:p w:rsidR="00211677" w:rsidRPr="000119ED" w:rsidRDefault="00211677" w:rsidP="00211677">
      <w:pPr>
        <w:spacing w:line="360" w:lineRule="auto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>Приоритетной деятельностью</w:t>
      </w:r>
      <w:r w:rsidRPr="000119ED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учреждения, как имеющего группы для детей старшего дошкольного возраста, является обеспечение равных стартовых возможностей для обучения детей в образовательных учреждениях, реализующих основную общеобразовательную программу начального общего образования с приоритетным осуществлением деятельности по развитию детей по  направлениям: познавательно - речевое, социально - личностное, художественно-эстетическое и физическое. </w:t>
      </w:r>
    </w:p>
    <w:p w:rsidR="00211677" w:rsidRPr="000119ED" w:rsidRDefault="00211677" w:rsidP="00211677">
      <w:pPr>
        <w:spacing w:line="360" w:lineRule="auto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Концепция дошкольного воспитания, одобренная коллегией Госкомитета по народно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му</w:t>
      </w:r>
      <w:r w:rsidR="00403A63" w:rsidRPr="000119ED"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Pr="000119ED">
        <w:rPr>
          <w:rFonts w:ascii="Times New Roman" w:hAnsi="Times New Roman" w:cs="Times New Roman"/>
          <w:sz w:val="24"/>
          <w:szCs w:val="24"/>
        </w:rPr>
        <w:t>, провозгла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сила идею самоценности дошкольного периода детства, который исключительно важен для развития ребенка сам по себе, а не только как «этап под</w:t>
      </w:r>
      <w:r w:rsidRPr="000119ED">
        <w:rPr>
          <w:rFonts w:ascii="Times New Roman" w:hAnsi="Times New Roman" w:cs="Times New Roman"/>
          <w:sz w:val="24"/>
          <w:szCs w:val="24"/>
        </w:rPr>
        <w:softHyphen/>
        <w:t xml:space="preserve">готовки к будущей жизни – к школе». Отношение к детству как к самоценному </w:t>
      </w:r>
      <w:r w:rsidRPr="000119ED">
        <w:rPr>
          <w:rFonts w:ascii="Times New Roman" w:hAnsi="Times New Roman" w:cs="Times New Roman"/>
          <w:sz w:val="24"/>
          <w:szCs w:val="24"/>
        </w:rPr>
        <w:lastRenderedPageBreak/>
        <w:t>времени жизни делает детей в будущем полноценными школьниками, рождает такие долго действую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щие качества личности, которые дают возможность шагнуть за пределы детства.</w:t>
      </w:r>
    </w:p>
    <w:p w:rsidR="00211677" w:rsidRPr="000119ED" w:rsidRDefault="00211677" w:rsidP="00211677">
      <w:pPr>
        <w:spacing w:line="360" w:lineRule="auto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В определении готовности ребёнка 6-7 лет к школьному обучению необходимо учитывать  так называемую «школьную зрелость», т.е. тот уровень морфологического и функционального развития, при котором требования систематического обучения, нагрузки разного рода, режим школьной жизни не будут чрезмерно обременительны для ребёнка и не ухудшат его здоровья.</w:t>
      </w:r>
    </w:p>
    <w:p w:rsidR="00211677" w:rsidRPr="000119ED" w:rsidRDefault="00211677" w:rsidP="0021167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Формирование готовности предусматривает следующие основные направления:</w:t>
      </w:r>
    </w:p>
    <w:p w:rsidR="00211677" w:rsidRPr="000119ED" w:rsidRDefault="00211677" w:rsidP="0021167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сохранение и укрепление здоровья детей;</w:t>
      </w:r>
    </w:p>
    <w:p w:rsidR="00211677" w:rsidRPr="000119ED" w:rsidRDefault="00211677" w:rsidP="0021167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психологическая подготовка дошкольников к обучению в на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чальной школе;</w:t>
      </w:r>
    </w:p>
    <w:p w:rsidR="00211677" w:rsidRPr="000119ED" w:rsidRDefault="00211677" w:rsidP="0021167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формирование знаний и умений детей;</w:t>
      </w:r>
    </w:p>
    <w:p w:rsidR="00211677" w:rsidRPr="000119ED" w:rsidRDefault="00211677" w:rsidP="00DC602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развитие общекультурных умений и навыков у детей</w:t>
      </w:r>
    </w:p>
    <w:p w:rsidR="00211677" w:rsidRPr="000119ED" w:rsidRDefault="00211677" w:rsidP="00211677">
      <w:pPr>
        <w:shd w:val="clear" w:color="auto" w:fill="FFFFFF"/>
        <w:spacing w:line="4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Моделирование обра</w:t>
      </w:r>
      <w:r w:rsidR="00403A63" w:rsidRPr="000119ED">
        <w:rPr>
          <w:rFonts w:ascii="Times New Roman" w:hAnsi="Times New Roman" w:cs="Times New Roman"/>
          <w:sz w:val="24"/>
          <w:szCs w:val="24"/>
        </w:rPr>
        <w:t>за выпускника нашего образовательного</w:t>
      </w:r>
      <w:r w:rsidRPr="000119ED">
        <w:rPr>
          <w:rFonts w:ascii="Times New Roman" w:hAnsi="Times New Roman" w:cs="Times New Roman"/>
          <w:sz w:val="24"/>
          <w:szCs w:val="24"/>
        </w:rPr>
        <w:t xml:space="preserve"> учреждения является основой для разработки структурно-целевых ориентиров воспитательно-образовательной системы. Создание образа обусловлено своеоб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разием направлений и программ образовательной работы коллек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тива, социальным запр</w:t>
      </w:r>
      <w:r w:rsidR="00403A63" w:rsidRPr="000119ED">
        <w:rPr>
          <w:rFonts w:ascii="Times New Roman" w:hAnsi="Times New Roman" w:cs="Times New Roman"/>
          <w:sz w:val="24"/>
          <w:szCs w:val="24"/>
        </w:rPr>
        <w:t>осам родителей</w:t>
      </w:r>
      <w:r w:rsidRPr="000119ED">
        <w:rPr>
          <w:rFonts w:ascii="Times New Roman" w:hAnsi="Times New Roman" w:cs="Times New Roman"/>
          <w:sz w:val="24"/>
          <w:szCs w:val="24"/>
        </w:rPr>
        <w:t>, своеоб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разием самого дошкольного периода.</w:t>
      </w:r>
    </w:p>
    <w:p w:rsidR="00211677" w:rsidRPr="000119ED" w:rsidRDefault="00211677" w:rsidP="00211677">
      <w:pPr>
        <w:shd w:val="clear" w:color="auto" w:fill="FFFFFF"/>
        <w:spacing w:line="4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Готовность ребенка к школь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ному обучению определяется физической, личностной, интел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лектуальной готовностью.</w:t>
      </w:r>
    </w:p>
    <w:p w:rsidR="00211677" w:rsidRPr="000119ED" w:rsidRDefault="00211677" w:rsidP="00211677">
      <w:pPr>
        <w:shd w:val="clear" w:color="auto" w:fill="FFFFFF"/>
        <w:spacing w:line="4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Физическая готовность</w:t>
      </w:r>
      <w:r w:rsidRPr="000119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19ED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0119ED">
        <w:rPr>
          <w:rFonts w:ascii="Times New Roman" w:hAnsi="Times New Roman" w:cs="Times New Roman"/>
          <w:sz w:val="24"/>
          <w:szCs w:val="24"/>
        </w:rPr>
        <w:t>состояние здоровья, определен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ный уровень морфофункциональной зрелости организма ре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бенка, необходимый уровень развития двигательных навы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ков и качеств, в особенности тонких моторных координации, физическая и умственная рабо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тоспособность.</w:t>
      </w:r>
    </w:p>
    <w:p w:rsidR="00211677" w:rsidRPr="000119ED" w:rsidRDefault="00211677" w:rsidP="00211677">
      <w:pPr>
        <w:shd w:val="clear" w:color="auto" w:fill="FFFFFF"/>
        <w:spacing w:line="4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Личностная готовность</w:t>
      </w:r>
      <w:r w:rsidRPr="000119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19ED">
        <w:rPr>
          <w:rFonts w:ascii="Times New Roman" w:hAnsi="Times New Roman" w:cs="Times New Roman"/>
          <w:sz w:val="24"/>
          <w:szCs w:val="24"/>
        </w:rPr>
        <w:t>— определенный уровень произ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вольности поведения, сформированность общения, самооценки и мотивации к учению (познава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тельной и социальной), актив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ность, инициативность, самосто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ятельность, ответственность, Умение слушать другого и со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гласовывать с ним свои действия, руководствоваться установлен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ными правилами, умение рабо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тать в группе.</w:t>
      </w:r>
    </w:p>
    <w:p w:rsidR="00211677" w:rsidRPr="000119ED" w:rsidRDefault="00211677" w:rsidP="0021167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Интеллектуальная го</w:t>
      </w:r>
      <w:r w:rsidRPr="000119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softHyphen/>
        <w:t>товность</w:t>
      </w:r>
      <w:r w:rsidRPr="000119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19ED">
        <w:rPr>
          <w:rFonts w:ascii="Times New Roman" w:hAnsi="Times New Roman" w:cs="Times New Roman"/>
          <w:sz w:val="24"/>
          <w:szCs w:val="24"/>
        </w:rPr>
        <w:t>— развитие образ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ного мышления, воображения и творчества, а также основ сло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весно-логического мышления: владение средствами познава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тельной деятельности (сравне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ние, анализ, классификация, обобщение, схематизация, моде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лирование), децентрацией (учет позиции другого человека при анализе ситуации), родным язы</w:t>
      </w:r>
      <w:r w:rsidRPr="000119ED">
        <w:rPr>
          <w:rFonts w:ascii="Times New Roman" w:hAnsi="Times New Roman" w:cs="Times New Roman"/>
          <w:sz w:val="24"/>
          <w:szCs w:val="24"/>
        </w:rPr>
        <w:softHyphen/>
        <w:t xml:space="preserve">ком и основными формами речи (диалог, монолог), элементами учебной </w:t>
      </w:r>
      <w:r w:rsidRPr="000119ED">
        <w:rPr>
          <w:rFonts w:ascii="Times New Roman" w:hAnsi="Times New Roman" w:cs="Times New Roman"/>
          <w:sz w:val="24"/>
          <w:szCs w:val="24"/>
        </w:rPr>
        <w:lastRenderedPageBreak/>
        <w:t>деятельности внутри других специфических видов детской деятельности (констру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ирование, рисование, лепка, раз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личные игры и др.) — выделе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ние задачи из общего контекста деятельности, осознание и обоб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щение способов решения, пла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нирование и контроль; наличие представлений о мире людей, вещей, природе. Предметом деятельности Учреждения является реализация образовательных прог</w:t>
      </w:r>
      <w:r w:rsidR="007A75AD" w:rsidRPr="000119ED">
        <w:rPr>
          <w:rFonts w:ascii="Times New Roman" w:hAnsi="Times New Roman" w:cs="Times New Roman"/>
          <w:sz w:val="24"/>
          <w:szCs w:val="24"/>
        </w:rPr>
        <w:t>рамм дошкольного</w:t>
      </w:r>
      <w:r w:rsidRPr="000119ED">
        <w:rPr>
          <w:rFonts w:ascii="Times New Roman" w:hAnsi="Times New Roman" w:cs="Times New Roman"/>
          <w:sz w:val="24"/>
          <w:szCs w:val="24"/>
        </w:rPr>
        <w:t xml:space="preserve"> и дополнительного образования и обеспечения воспитания детей</w:t>
      </w:r>
      <w:r w:rsidR="007A75AD" w:rsidRPr="000119ED">
        <w:rPr>
          <w:rFonts w:ascii="Times New Roman" w:hAnsi="Times New Roman" w:cs="Times New Roman"/>
          <w:sz w:val="24"/>
          <w:szCs w:val="24"/>
        </w:rPr>
        <w:t>.</w:t>
      </w:r>
    </w:p>
    <w:p w:rsidR="00211677" w:rsidRPr="000119ED" w:rsidRDefault="00211677" w:rsidP="002116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Основная общеобразовательная   программа</w:t>
      </w:r>
      <w:r w:rsidRPr="000119E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7A75AD" w:rsidRPr="000119ED">
        <w:rPr>
          <w:rFonts w:ascii="Times New Roman" w:hAnsi="Times New Roman" w:cs="Times New Roman"/>
          <w:sz w:val="24"/>
          <w:szCs w:val="24"/>
        </w:rPr>
        <w:t xml:space="preserve">Школы раннего развития </w:t>
      </w:r>
      <w:r w:rsidRPr="000119ED">
        <w:rPr>
          <w:rFonts w:ascii="Times New Roman" w:hAnsi="Times New Roman" w:cs="Times New Roman"/>
          <w:sz w:val="24"/>
          <w:szCs w:val="24"/>
        </w:rPr>
        <w:t xml:space="preserve"> разработана на основе общеобразовательных программ  дошкольного образования:</w:t>
      </w:r>
    </w:p>
    <w:p w:rsidR="00302EC6" w:rsidRPr="000119ED" w:rsidRDefault="00211677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 xml:space="preserve">● </w:t>
      </w:r>
      <w:r w:rsidR="007A75AD" w:rsidRPr="000119ED">
        <w:rPr>
          <w:rFonts w:ascii="Times New Roman" w:hAnsi="Times New Roman" w:cs="Times New Roman"/>
          <w:b/>
          <w:sz w:val="24"/>
          <w:szCs w:val="24"/>
        </w:rPr>
        <w:t>Программа «Развитие»</w:t>
      </w:r>
      <w:r w:rsidR="00302EC6" w:rsidRPr="000119ED">
        <w:rPr>
          <w:rFonts w:ascii="Times New Roman" w:hAnsi="Times New Roman" w:cs="Times New Roman"/>
          <w:sz w:val="24"/>
          <w:szCs w:val="24"/>
        </w:rPr>
        <w:t>.</w:t>
      </w:r>
      <w:r w:rsidR="007A75AD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0D35D9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302EC6"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«Развитие» разработана учебным центром Л.А. Венгера для дошкольных образовательных учреждений. Программа «Развитие» рекомендована Министерством общего и профессионального образования Российской Федерации. </w:t>
      </w:r>
    </w:p>
    <w:p w:rsidR="00302EC6" w:rsidRPr="000119ED" w:rsidRDefault="00302EC6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Психическое развитие ребенка – дошкольника отличается чрезвычайным разнообразием и динамичностью. В годы дошкольного детства происходят изменения в развитии личности, в общении ребенка с окружающим, углубляются познания и детская деятельность. В качестве одного из базисных понятий, на котором может основываться концепция развития ребенка, выступает понятие способностей. Развитие способностей дает возможность ребенку уже в дошкольном возрасте наиболее полно проявить себя в познании, творчестве, в самых разных видах детской деятельности. Именно развитие способностей определена как основная образовательная цель программы «Развитие».</w:t>
      </w:r>
    </w:p>
    <w:p w:rsidR="00302EC6" w:rsidRPr="000119ED" w:rsidRDefault="00302EC6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«Развитие» направлена на развитие у детей умственных и творческих способностей, в процессе детских видов деятельности (игры, конструирование, изобразительная деятельность, литературно – художественная деятельность).</w:t>
      </w:r>
    </w:p>
    <w:p w:rsidR="00302EC6" w:rsidRPr="000119ED" w:rsidRDefault="00302EC6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программы «Развитие» является то, что данная программа ориентирована на обогащение, наполнение процесса развития наиболее значимыми именно для дошкольника формами и способами деятельности, не на ускорение развития ребенка с помощью обучения (переход к возможно раннему решению школьных задач), а на расширение его возможностей именно в дошкольных сферах жизнедеятельности – на развитие способностей. Способности позволяют ребенку обобщать его опыт, анализировать ситуацию, самостоятельно находить решения различных задач.</w:t>
      </w:r>
    </w:p>
    <w:p w:rsidR="00302EC6" w:rsidRPr="000119ED" w:rsidRDefault="00302EC6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«Развитие» разработана для четырех возрастных групп: младшей, средней, старшей и подготовительной.</w:t>
      </w:r>
    </w:p>
    <w:p w:rsidR="00302EC6" w:rsidRPr="000119ED" w:rsidRDefault="00302EC6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разделы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«Развитие»</w:t>
      </w:r>
      <w:r w:rsidRPr="00011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сенсорное восприятие, художественная литература и развитие речи, грамота, музыка, ориентировка в пространстве, физическая культура, изобразительное искусство, конструирование, ознакомление с окружающим миром, подготовка руки к письму, художественное конструирование, развитие логического мышления, развитие математических представлений.</w:t>
      </w:r>
    </w:p>
    <w:p w:rsidR="002B0B57" w:rsidRPr="000119ED" w:rsidRDefault="002B0B57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9EB" w:rsidRPr="000119ED" w:rsidRDefault="00211677" w:rsidP="00DC60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 xml:space="preserve">● </w:t>
      </w:r>
      <w:r w:rsidR="009560BE" w:rsidRPr="000119ED">
        <w:rPr>
          <w:rFonts w:ascii="Times New Roman" w:hAnsi="Times New Roman" w:cs="Times New Roman"/>
          <w:b/>
          <w:sz w:val="24"/>
          <w:szCs w:val="24"/>
        </w:rPr>
        <w:t xml:space="preserve">Примерная </w:t>
      </w:r>
      <w:r w:rsidR="000D35D9" w:rsidRPr="000119ED">
        <w:rPr>
          <w:rFonts w:ascii="Times New Roman" w:hAnsi="Times New Roman" w:cs="Times New Roman"/>
          <w:b/>
          <w:sz w:val="24"/>
          <w:szCs w:val="24"/>
        </w:rPr>
        <w:t>образовательная п</w:t>
      </w:r>
      <w:r w:rsidRPr="000119ED">
        <w:rPr>
          <w:rFonts w:ascii="Times New Roman" w:hAnsi="Times New Roman" w:cs="Times New Roman"/>
          <w:b/>
          <w:sz w:val="24"/>
          <w:szCs w:val="24"/>
        </w:rPr>
        <w:t>р</w:t>
      </w:r>
      <w:r w:rsidR="000D35D9" w:rsidRPr="000119ED">
        <w:rPr>
          <w:rFonts w:ascii="Times New Roman" w:hAnsi="Times New Roman" w:cs="Times New Roman"/>
          <w:b/>
          <w:sz w:val="24"/>
          <w:szCs w:val="24"/>
        </w:rPr>
        <w:t>ограмма дошкольного образования «Мир открытий»</w:t>
      </w:r>
      <w:r w:rsidRPr="000119ED">
        <w:rPr>
          <w:rFonts w:ascii="Times New Roman" w:hAnsi="Times New Roman" w:cs="Times New Roman"/>
          <w:sz w:val="24"/>
          <w:szCs w:val="24"/>
        </w:rPr>
        <w:t>.</w:t>
      </w:r>
      <w:r w:rsidR="001F242E" w:rsidRPr="000119ED">
        <w:rPr>
          <w:rFonts w:ascii="Times New Roman" w:hAnsi="Times New Roman" w:cs="Times New Roman"/>
          <w:sz w:val="24"/>
          <w:szCs w:val="24"/>
        </w:rPr>
        <w:t xml:space="preserve"> Программа позволяет естественным образом – в процессе основных видов детской деятельности (игровой, познавательной, художественно-творческой, двигательной, музыкальной, исследовательской и др.) – помочь ребенку открыть основные законы окружающего мира, общества детей и взрослых, а также показать ему выработанные в культуре способы постигать неизвестное, создавать новое, справляться с возникающими трудностями.</w:t>
      </w:r>
      <w:r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0D35D9" w:rsidRPr="000119ED">
        <w:rPr>
          <w:rFonts w:ascii="Times New Roman" w:hAnsi="Times New Roman" w:cs="Times New Roman"/>
          <w:sz w:val="24"/>
          <w:szCs w:val="24"/>
        </w:rPr>
        <w:t xml:space="preserve">Программа направлена на сохранение и укрепление здоровья детей, их общее развитие, формирование целостной картины мира и опыта </w:t>
      </w:r>
      <w:r w:rsidR="000D35D9" w:rsidRPr="000119ED">
        <w:rPr>
          <w:rFonts w:ascii="Times New Roman" w:hAnsi="Times New Roman" w:cs="Times New Roman"/>
          <w:sz w:val="24"/>
          <w:szCs w:val="24"/>
        </w:rPr>
        <w:lastRenderedPageBreak/>
        <w:t xml:space="preserve">разных видов деятельности. Реализует системно-деятельностный подход, обеспечивающий успешность ребенка на всех ступенях непрерывного образования и воспитание личностных качеств, создающих основу </w:t>
      </w:r>
      <w:r w:rsidR="00BB671F" w:rsidRPr="000119ED">
        <w:rPr>
          <w:rFonts w:ascii="Times New Roman" w:hAnsi="Times New Roman" w:cs="Times New Roman"/>
          <w:sz w:val="24"/>
          <w:szCs w:val="24"/>
        </w:rPr>
        <w:t>для дальнейшей самореализации человека в жизни и труде.</w:t>
      </w:r>
      <w:r w:rsidR="009349EB" w:rsidRPr="00011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9EB" w:rsidRPr="000119ED" w:rsidRDefault="009349EB" w:rsidP="009349E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Проблема преемственности в обучении и воспитании рассмотрена в трудах Ю.К. Бабанского, Л.В. Занкова, Б. Эльконина и др. В педагогической науке значительное место занимают исследования преемственных связей между различными звеньями образовательной цепи: связи школы и детского сада, отдельных ступеней школы, вуза и средней специальной школы и т.д. Очень важна преемственность, прежде всего на начальных ступенях образования, т.к. именно на них «закладывается зона отдаленного развития субъектов и творцов педагогического процесса – педагогов и детей». В «Концепции содержания непрерывного образования» (дошкольное и начальное звено) выделены приоритеты в содержании образования на каждом из этих этапов возрастного развития с учетом современной социальной ситуации; определены психологические и педагогические условия реализации непрерывности образования; обозначен вклад каждой образовательной области в развитие дошкольника и младшего школьника; даны возрастные характеристики ребенка к началу и концу его обучения в школе. Там же определены общие цели непрерывного образования детей дошкольного и младшего школьного возраста, что предполагает решение следующих приоритетных задач: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  <w:u w:val="single"/>
        </w:rPr>
        <w:t>На ступени дошкольного обучения</w:t>
      </w:r>
      <w:r w:rsidRPr="000119ED">
        <w:rPr>
          <w:rFonts w:ascii="Times New Roman" w:hAnsi="Times New Roman" w:cs="Times New Roman"/>
          <w:sz w:val="24"/>
          <w:szCs w:val="24"/>
        </w:rPr>
        <w:t>: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приобщение детей к ценностям здорового образа жизни;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обеспечение эмоционального благополучия каждого ребенка, развитие его положительного самоощущения; развитие инициативности, любознательности, произвольности, способности к творческому самовыражению;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формирование различных знаний об окружающем мире, стимулирование коммуникативной, познавательной, игровой и других форм активности детей в различных видах деятельности;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развитие компетентности в сфере отношений к миру,  людям, себе, включение детей в различные формы сотрудничества (со взрослыми и детьми разного возраста).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  <w:u w:val="single"/>
        </w:rPr>
        <w:t>На начальной ступени</w:t>
      </w:r>
      <w:r w:rsidRPr="000119ED">
        <w:rPr>
          <w:rFonts w:ascii="Times New Roman" w:hAnsi="Times New Roman" w:cs="Times New Roman"/>
          <w:sz w:val="24"/>
          <w:szCs w:val="24"/>
        </w:rPr>
        <w:t>: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осознанное принятие здорового образа жизни и регуляция своего поведения в соответствии с ними;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готовность к активному взаимодействию с окружающим миром (эмоциональная, интеллектуальная, коммуникативная, деловая и др.)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желание и умение учиться, готовность образованию в основном звене школы и самообразованию;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lastRenderedPageBreak/>
        <w:t>- инициативность, самостоятельность, навыки сотрудничества в различных видах деятельности;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совершенствование достижений дошкольного развития (на протяжении всего периода начального образования);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специальная помощь по развитию несформированных в дошкольном возрасте качеств;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индивидуализация процесса обучения, особенно в случаях опережающего развития или отставания.</w:t>
      </w:r>
    </w:p>
    <w:p w:rsidR="00211677" w:rsidRPr="000119ED" w:rsidRDefault="00211677" w:rsidP="00211677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Содержание Программы включает совокупность образовательных областей, которые обеспечивают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211677" w:rsidRPr="000119ED" w:rsidRDefault="00211677" w:rsidP="00211677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Цель </w:t>
      </w:r>
      <w:r w:rsidR="005B1144" w:rsidRPr="000119ED">
        <w:rPr>
          <w:rFonts w:ascii="Times New Roman" w:hAnsi="Times New Roman" w:cs="Times New Roman"/>
          <w:sz w:val="24"/>
          <w:szCs w:val="24"/>
        </w:rPr>
        <w:t xml:space="preserve"> Школы раннего развития</w:t>
      </w:r>
      <w:r w:rsidR="009560BE" w:rsidRPr="000119ED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Pr="000119ED">
        <w:rPr>
          <w:rFonts w:ascii="Times New Roman" w:hAnsi="Times New Roman" w:cs="Times New Roman"/>
          <w:sz w:val="24"/>
          <w:szCs w:val="24"/>
        </w:rPr>
        <w:t xml:space="preserve">образовательной программы дошкольного образования: </w:t>
      </w:r>
      <w:r w:rsidRPr="000119ED">
        <w:rPr>
          <w:rFonts w:ascii="Times New Roman" w:hAnsi="Times New Roman" w:cs="Times New Roman"/>
          <w:b/>
          <w:sz w:val="24"/>
          <w:szCs w:val="24"/>
        </w:rPr>
        <w:t>создание условий для реализации гарантированного гражданам России права на получение общедоступного получение доступного и бесплатного дошкольного образования</w:t>
      </w:r>
      <w:r w:rsidR="00E90CB3" w:rsidRPr="000119ED">
        <w:rPr>
          <w:rFonts w:ascii="Times New Roman" w:hAnsi="Times New Roman" w:cs="Times New Roman"/>
          <w:b/>
          <w:sz w:val="24"/>
          <w:szCs w:val="24"/>
        </w:rPr>
        <w:t>,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и проблем (познавательных, социальных, нравственных, художественно-эстетических, исследовательских и др.) в соответствии с возрастными и индивидуальными особенностями, что станет основой формирования в его</w:t>
      </w:r>
      <w:r w:rsidR="002B0B57" w:rsidRPr="000119ED">
        <w:rPr>
          <w:rFonts w:ascii="Times New Roman" w:hAnsi="Times New Roman" w:cs="Times New Roman"/>
          <w:b/>
          <w:sz w:val="24"/>
          <w:szCs w:val="24"/>
        </w:rPr>
        <w:t xml:space="preserve"> сознании целостной картины мира, готовности к саморазвитию и успешной самореализации на всех этапах жизни.</w:t>
      </w:r>
      <w:r w:rsidR="00E90CB3" w:rsidRPr="000119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1677" w:rsidRPr="000119ED" w:rsidRDefault="00211677" w:rsidP="000D34BB">
      <w:pPr>
        <w:spacing w:line="400" w:lineRule="atLeast"/>
        <w:ind w:right="10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 xml:space="preserve">Основными </w:t>
      </w:r>
      <w:r w:rsidRPr="000119ED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задачами</w:t>
      </w:r>
      <w:r w:rsidRPr="000119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6862" w:rsidRPr="000119ED">
        <w:rPr>
          <w:rFonts w:ascii="Times New Roman" w:hAnsi="Times New Roman" w:cs="Times New Roman"/>
          <w:b/>
          <w:sz w:val="24"/>
          <w:szCs w:val="24"/>
        </w:rPr>
        <w:t>ШРР</w:t>
      </w:r>
      <w:r w:rsidRPr="000119ED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211677" w:rsidRPr="000119ED" w:rsidRDefault="00211677" w:rsidP="00211677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-</w:t>
      </w:r>
      <w:r w:rsidRPr="000119ED">
        <w:rPr>
          <w:rFonts w:ascii="Times New Roman" w:hAnsi="Times New Roman" w:cs="Times New Roman"/>
          <w:sz w:val="24"/>
          <w:szCs w:val="24"/>
        </w:rPr>
        <w:t xml:space="preserve"> охрана жизни и укрепление физического и психического здо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ровья детей;</w:t>
      </w:r>
    </w:p>
    <w:p w:rsidR="00F26BE0" w:rsidRPr="000119ED" w:rsidRDefault="00211677" w:rsidP="00211677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-обеспечение познавательно-речевого</w:t>
      </w:r>
      <w:r w:rsidR="00F26BE0" w:rsidRPr="000119ED">
        <w:rPr>
          <w:rFonts w:ascii="Times New Roman" w:hAnsi="Times New Roman" w:cs="Times New Roman"/>
          <w:sz w:val="24"/>
          <w:szCs w:val="24"/>
        </w:rPr>
        <w:t>,</w:t>
      </w:r>
      <w:r w:rsidRPr="000119ED">
        <w:rPr>
          <w:rFonts w:ascii="Times New Roman" w:hAnsi="Times New Roman" w:cs="Times New Roman"/>
          <w:sz w:val="24"/>
          <w:szCs w:val="24"/>
        </w:rPr>
        <w:t xml:space="preserve">  социально-личностного, художественно-эстетического  и  физического развития детей.</w:t>
      </w:r>
    </w:p>
    <w:p w:rsidR="002B0B57" w:rsidRPr="000119ED" w:rsidRDefault="002B0B57" w:rsidP="00211677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создание обогащенной предметно- пространственной среды, способствующей развитию активности ребенка в различных видах деятельности, проявлению у него любознательности и творчества, накоплению разнообразного опыта в игре и экспериментировании;</w:t>
      </w:r>
    </w:p>
    <w:p w:rsidR="00211677" w:rsidRPr="000119ED" w:rsidRDefault="00211677" w:rsidP="00211677">
      <w:pPr>
        <w:spacing w:line="400" w:lineRule="atLeast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- воспитание с учетом  возрастных категорий детей гражданственности, уважения к правам и свободам человека, любви к окружающей природе, Родине, семье; </w:t>
      </w:r>
    </w:p>
    <w:p w:rsidR="00211677" w:rsidRPr="000119ED" w:rsidRDefault="00211677" w:rsidP="00211677">
      <w:pPr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-взаимодействие с семьей  для обеспечения полноценного развития детей;</w:t>
      </w:r>
    </w:p>
    <w:p w:rsidR="00211677" w:rsidRPr="000119ED" w:rsidRDefault="00211677" w:rsidP="00211677">
      <w:pPr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lastRenderedPageBreak/>
        <w:t>- обеспечение равных стартовых возможностей при поступлении детей  в школу;</w:t>
      </w:r>
    </w:p>
    <w:p w:rsidR="00211677" w:rsidRPr="000119ED" w:rsidRDefault="00F26BE0" w:rsidP="00211677">
      <w:pPr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r w:rsidR="00211677" w:rsidRPr="000119ED">
        <w:rPr>
          <w:rFonts w:ascii="Times New Roman" w:hAnsi="Times New Roman" w:cs="Times New Roman"/>
          <w:sz w:val="24"/>
          <w:szCs w:val="24"/>
        </w:rPr>
        <w:t>воспитания и развития детей раннего возраста;</w:t>
      </w:r>
    </w:p>
    <w:p w:rsidR="00211677" w:rsidRPr="000119ED" w:rsidRDefault="00211677" w:rsidP="00211677">
      <w:pPr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осуществление необходимой коррекции недостатков в физическом и (или) психическом (речевом) развитии дошкольников;</w:t>
      </w:r>
    </w:p>
    <w:p w:rsidR="00211677" w:rsidRPr="000119ED" w:rsidRDefault="00211677" w:rsidP="00211677">
      <w:pPr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обеспечение ранней социализации и адаптации детей к условиям Учреждения;</w:t>
      </w:r>
    </w:p>
    <w:p w:rsidR="00405DCD" w:rsidRPr="000119ED" w:rsidRDefault="00211677" w:rsidP="00405DCD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  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987C69" w:rsidRPr="000119ED" w:rsidRDefault="00987C69" w:rsidP="00405DCD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405DCD" w:rsidRPr="000119ED" w:rsidRDefault="00405DCD" w:rsidP="000D34BB">
      <w:pPr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Методологическая основа программы ШРР</w:t>
      </w:r>
    </w:p>
    <w:p w:rsidR="00405DCD" w:rsidRPr="000119ED" w:rsidRDefault="00405DCD" w:rsidP="00405DCD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Методологическая позиция обуславливает чрезвычайно бережное отношение к ребенку как саморазвивающейся личности, уважение к его индивидуальности, принятие его таким, каков он есть. При этом меняется и позиция педагога: он теперь не транслятор знаний, которые ему требуется вложить в память детей, а помощник, проводник каждого ребенка в саморазвитии и самовоспитании личности.</w:t>
      </w:r>
    </w:p>
    <w:p w:rsidR="00405DCD" w:rsidRPr="000119ED" w:rsidRDefault="00405DCD" w:rsidP="000D34BB">
      <w:pPr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Основные особенности программы:</w:t>
      </w:r>
    </w:p>
    <w:p w:rsidR="00405DCD" w:rsidRPr="000119ED" w:rsidRDefault="00405DCD" w:rsidP="00405DCD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Программа позволяет системно и целостно использовать общие законы организации и развития любой деятельности; определяет условия для саморазвития ребенка</w:t>
      </w:r>
      <w:r w:rsidR="00F94CA6" w:rsidRPr="000119ED">
        <w:rPr>
          <w:rFonts w:ascii="Times New Roman" w:hAnsi="Times New Roman" w:cs="Times New Roman"/>
          <w:sz w:val="24"/>
          <w:szCs w:val="24"/>
        </w:rPr>
        <w:t>; обеспечивает преемственность между дошкольным образованием и начальной школой в решении целей и задач современного образования с позицией дальнейшего саморазвития и успешной самореализации детей.</w:t>
      </w:r>
    </w:p>
    <w:p w:rsidR="00405DCD" w:rsidRPr="000119ED" w:rsidRDefault="00405DCD" w:rsidP="00405DCD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211677" w:rsidRPr="000119ED" w:rsidRDefault="00211677" w:rsidP="00211677">
      <w:pPr>
        <w:pStyle w:val="a3"/>
        <w:tabs>
          <w:tab w:val="left" w:pos="540"/>
        </w:tabs>
        <w:spacing w:line="440" w:lineRule="atLeast"/>
        <w:rPr>
          <w:b/>
          <w:bCs/>
          <w:i/>
          <w:sz w:val="24"/>
          <w:szCs w:val="24"/>
        </w:rPr>
      </w:pPr>
      <w:r w:rsidRPr="000119ED">
        <w:rPr>
          <w:bCs/>
          <w:i/>
          <w:sz w:val="24"/>
          <w:szCs w:val="24"/>
        </w:rPr>
        <w:t xml:space="preserve">              </w:t>
      </w:r>
      <w:r w:rsidRPr="000119ED">
        <w:rPr>
          <w:b/>
          <w:bCs/>
          <w:i/>
          <w:sz w:val="24"/>
          <w:szCs w:val="24"/>
        </w:rPr>
        <w:t>Принципы и подходы к формированию Программы.</w:t>
      </w:r>
    </w:p>
    <w:p w:rsidR="00211677" w:rsidRPr="000119ED" w:rsidRDefault="00211677" w:rsidP="00211677">
      <w:pPr>
        <w:pStyle w:val="a3"/>
        <w:numPr>
          <w:ilvl w:val="0"/>
          <w:numId w:val="2"/>
        </w:numPr>
        <w:tabs>
          <w:tab w:val="left" w:pos="540"/>
        </w:tabs>
        <w:spacing w:line="440" w:lineRule="atLeast"/>
        <w:ind w:left="0" w:firstLine="357"/>
        <w:jc w:val="both"/>
        <w:rPr>
          <w:b/>
          <w:bCs/>
          <w:sz w:val="24"/>
          <w:szCs w:val="24"/>
        </w:rPr>
      </w:pPr>
      <w:r w:rsidRPr="000119ED">
        <w:rPr>
          <w:noProof/>
          <w:sz w:val="24"/>
          <w:szCs w:val="24"/>
        </w:rPr>
        <w:t>Принцип гуманизма – признания самоценности личности.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образования).</w:t>
      </w:r>
    </w:p>
    <w:p w:rsidR="00211677" w:rsidRPr="000119ED" w:rsidRDefault="00211677" w:rsidP="00211677">
      <w:pPr>
        <w:numPr>
          <w:ilvl w:val="0"/>
          <w:numId w:val="3"/>
        </w:numPr>
        <w:shd w:val="clear" w:color="auto" w:fill="FFFFFF"/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природосообразности, который предполагает, что определять содержание, выбирать формы, сред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ства образования, стиль взаимодействия с каждым ребенком не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обходимо на основе целостного знания о ребенке (его физиоло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гических, психических особенностей, состояния физического здо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ровья, социально-нравственных представлений).</w:t>
      </w:r>
    </w:p>
    <w:p w:rsidR="00211677" w:rsidRPr="000119ED" w:rsidRDefault="00211677" w:rsidP="00211677">
      <w:pPr>
        <w:numPr>
          <w:ilvl w:val="0"/>
          <w:numId w:val="3"/>
        </w:numPr>
        <w:shd w:val="clear" w:color="auto" w:fill="FFFFFF"/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дифференциации, который позволяет организовать воспитание и обучение  детей по уровню развития, состоянию здоровья (физического, психического), возрастным особенностям,   интересам и творческо</w:t>
      </w:r>
      <w:r w:rsidR="00F26BE0" w:rsidRPr="000119ED">
        <w:rPr>
          <w:rFonts w:ascii="Times New Roman" w:hAnsi="Times New Roman" w:cs="Times New Roman"/>
          <w:sz w:val="24"/>
          <w:szCs w:val="24"/>
        </w:rPr>
        <w:t>му потенциалу</w:t>
      </w:r>
      <w:r w:rsidRPr="000119ED">
        <w:rPr>
          <w:rFonts w:ascii="Times New Roman" w:hAnsi="Times New Roman" w:cs="Times New Roman"/>
          <w:sz w:val="24"/>
          <w:szCs w:val="24"/>
        </w:rPr>
        <w:t>.</w:t>
      </w:r>
    </w:p>
    <w:p w:rsidR="00211677" w:rsidRPr="000119ED" w:rsidRDefault="00211677" w:rsidP="00211677">
      <w:pPr>
        <w:numPr>
          <w:ilvl w:val="0"/>
          <w:numId w:val="4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19ED">
        <w:rPr>
          <w:rFonts w:ascii="Times New Roman" w:hAnsi="Times New Roman" w:cs="Times New Roman"/>
          <w:noProof/>
          <w:sz w:val="24"/>
          <w:szCs w:val="24"/>
        </w:rPr>
        <w:lastRenderedPageBreak/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211677" w:rsidRPr="000119ED" w:rsidRDefault="00211677" w:rsidP="00211677">
      <w:pPr>
        <w:numPr>
          <w:ilvl w:val="0"/>
          <w:numId w:val="4"/>
        </w:numPr>
        <w:shd w:val="clear" w:color="auto" w:fill="FFFFFF"/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культуросообразности, который реализуется в ходе воспитания детей, как на общечеловеческих культурных ценностях, так и на ценностях, присущих региональ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ной культуре и данному социуму.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noProof/>
          <w:sz w:val="24"/>
          <w:szCs w:val="24"/>
        </w:rPr>
        <w:t>Принцип вариативности и инвариантности.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разумного «минимума» (соответствие критериям полноты, необходимости и достаточности, что позволяет решать поставленные цели и задачи только на необходимом и достаточном материале, максимально приближаться к разумному «минимуму»).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комплексно-тематического построения образовательного процесса.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построения образовательного процесса на адекватных возрасту формах работы с детьми, ведущей из которых является игра.</w:t>
      </w:r>
    </w:p>
    <w:p w:rsidR="00F94CA6" w:rsidRPr="000119ED" w:rsidRDefault="00F94CA6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В программе отражены следующие ключевые положения стратегии образования для устойчивого развития:</w:t>
      </w:r>
    </w:p>
    <w:p w:rsidR="00F94CA6" w:rsidRPr="000119ED" w:rsidRDefault="00F94CA6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образование ребенка для его будущего через его деятельность;</w:t>
      </w:r>
    </w:p>
    <w:p w:rsidR="00F94CA6" w:rsidRPr="000119ED" w:rsidRDefault="00F94CA6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- формирование у ребенка системы ценностей </w:t>
      </w:r>
      <w:r w:rsidR="000D34BB" w:rsidRPr="000119ED">
        <w:rPr>
          <w:rFonts w:ascii="Times New Roman" w:hAnsi="Times New Roman" w:cs="Times New Roman"/>
          <w:sz w:val="24"/>
          <w:szCs w:val="24"/>
        </w:rPr>
        <w:t>деятеля, созидателя;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формирование умения учиться и самостоятельно добывать информацию;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развитие детской инициативы, самостоятельности, познавательной мотивации;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активное использование в работе с детьми их собственного опыта;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интегрированное содержание работы с детьми;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партнерские взаимодействия детей и взрослых;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соблюдение прав ребенка;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доступность качественного образования;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активное вовлечение ребенка в социум.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lastRenderedPageBreak/>
        <w:t>Данные положения нацелены на формирование «созидателя своей судьбы», гражданина своей страны, а также и на гражданина Мира.</w:t>
      </w:r>
    </w:p>
    <w:p w:rsidR="000D34BB" w:rsidRPr="000119ED" w:rsidRDefault="000D34BB" w:rsidP="000D34BB">
      <w:pPr>
        <w:tabs>
          <w:tab w:val="left" w:pos="540"/>
        </w:tabs>
        <w:spacing w:after="0" w:line="4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Структура программы</w:t>
      </w:r>
    </w:p>
    <w:p w:rsidR="00B97B55" w:rsidRPr="000119ED" w:rsidRDefault="00B97B55" w:rsidP="00B97B55">
      <w:pPr>
        <w:tabs>
          <w:tab w:val="left" w:pos="540"/>
        </w:tabs>
        <w:spacing w:after="0" w:line="4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Структура программы соответствует Федеральным государственным требованиям, согласно которым содержание образовательной работы ДОУ обеспечивает разностороннее развитие детей с учетом их возрастных и индивидуальных особенностей по четырем основным направлениям – физическому, социально-личностному, познавательно-речевому и художественно-эстетическому.</w:t>
      </w:r>
    </w:p>
    <w:p w:rsidR="000D34BB" w:rsidRPr="000119ED" w:rsidRDefault="000D34BB" w:rsidP="00B97B55">
      <w:pPr>
        <w:tabs>
          <w:tab w:val="left" w:pos="540"/>
        </w:tabs>
        <w:spacing w:after="0" w:line="44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CA6" w:rsidRPr="000119ED" w:rsidRDefault="00B97B55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19ED">
        <w:rPr>
          <w:rFonts w:ascii="Times New Roman" w:hAnsi="Times New Roman" w:cs="Times New Roman"/>
          <w:noProof/>
          <w:sz w:val="24"/>
          <w:szCs w:val="24"/>
        </w:rPr>
        <w:t>Основное содержание программы:</w:t>
      </w:r>
      <w:r w:rsidR="00E51CAC" w:rsidRPr="000119ED">
        <w:rPr>
          <w:rFonts w:ascii="Times New Roman" w:hAnsi="Times New Roman" w:cs="Times New Roman"/>
          <w:noProof/>
          <w:sz w:val="24"/>
          <w:szCs w:val="24"/>
        </w:rPr>
        <w:t>, «Окружающий мир</w:t>
      </w:r>
      <w:r w:rsidR="00981286" w:rsidRPr="000119ED">
        <w:rPr>
          <w:rFonts w:ascii="Times New Roman" w:hAnsi="Times New Roman" w:cs="Times New Roman"/>
          <w:noProof/>
          <w:sz w:val="24"/>
          <w:szCs w:val="24"/>
        </w:rPr>
        <w:t>», «</w:t>
      </w:r>
      <w:r w:rsidR="00E51CAC" w:rsidRPr="000119ED">
        <w:rPr>
          <w:rFonts w:ascii="Times New Roman" w:hAnsi="Times New Roman" w:cs="Times New Roman"/>
          <w:noProof/>
          <w:sz w:val="24"/>
          <w:szCs w:val="24"/>
        </w:rPr>
        <w:t>Математика</w:t>
      </w:r>
      <w:r w:rsidRPr="000119ED">
        <w:rPr>
          <w:rFonts w:ascii="Times New Roman" w:hAnsi="Times New Roman" w:cs="Times New Roman"/>
          <w:noProof/>
          <w:sz w:val="24"/>
          <w:szCs w:val="24"/>
        </w:rPr>
        <w:t>»</w:t>
      </w:r>
      <w:r w:rsidR="00981286" w:rsidRPr="000119ED">
        <w:rPr>
          <w:rFonts w:ascii="Times New Roman" w:hAnsi="Times New Roman" w:cs="Times New Roman"/>
          <w:noProof/>
          <w:sz w:val="24"/>
          <w:szCs w:val="24"/>
        </w:rPr>
        <w:t>, «Развитие речи, письмо», «Художественное труд</w:t>
      </w:r>
      <w:r w:rsidR="00D431A4" w:rsidRPr="000119ED">
        <w:rPr>
          <w:rFonts w:ascii="Times New Roman" w:hAnsi="Times New Roman" w:cs="Times New Roman"/>
          <w:noProof/>
          <w:sz w:val="24"/>
          <w:szCs w:val="24"/>
        </w:rPr>
        <w:t xml:space="preserve">», </w:t>
      </w:r>
      <w:r w:rsidRPr="000119ED">
        <w:rPr>
          <w:rFonts w:ascii="Times New Roman" w:hAnsi="Times New Roman" w:cs="Times New Roman"/>
          <w:noProof/>
          <w:sz w:val="24"/>
          <w:szCs w:val="24"/>
        </w:rPr>
        <w:t>«Музыка».</w:t>
      </w:r>
    </w:p>
    <w:p w:rsidR="00211677" w:rsidRPr="000119ED" w:rsidRDefault="00211677" w:rsidP="005622DC">
      <w:pPr>
        <w:spacing w:line="4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Специфи</w:t>
      </w:r>
      <w:r w:rsidR="00956862" w:rsidRPr="000119ED">
        <w:rPr>
          <w:rFonts w:ascii="Times New Roman" w:hAnsi="Times New Roman" w:cs="Times New Roman"/>
          <w:sz w:val="24"/>
          <w:szCs w:val="24"/>
        </w:rPr>
        <w:t>ка  учебного  плана в ШРР</w:t>
      </w:r>
      <w:r w:rsidRPr="000119ED">
        <w:rPr>
          <w:rFonts w:ascii="Times New Roman" w:hAnsi="Times New Roman" w:cs="Times New Roman"/>
          <w:sz w:val="24"/>
          <w:szCs w:val="24"/>
        </w:rPr>
        <w:t xml:space="preserve"> заключается в предельно точном определении для каждой возрастной группы детей интеллектуальных, физических и психоэмоциональных нагрузок в течение месяца и недели. Учебный  план определяет в режиме дня и недели общую продолжительность образовательной деятельности.</w:t>
      </w:r>
    </w:p>
    <w:p w:rsidR="00F94CA6" w:rsidRPr="000119ED" w:rsidRDefault="00F94CA6" w:rsidP="00F94CA6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119ED">
        <w:rPr>
          <w:rFonts w:ascii="Times New Roman" w:hAnsi="Times New Roman" w:cs="Times New Roman"/>
          <w:b/>
          <w:sz w:val="24"/>
          <w:szCs w:val="24"/>
        </w:rPr>
        <w:t>Программа реализуется в условиях</w:t>
      </w:r>
    </w:p>
    <w:p w:rsidR="00F94CA6" w:rsidRPr="000119ED" w:rsidRDefault="00F94CA6" w:rsidP="00F94CA6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- организованные формы  обучения дошкольников планируются и проводятся с 1 </w:t>
      </w:r>
      <w:r w:rsidR="00414752" w:rsidRPr="000119ED">
        <w:rPr>
          <w:rFonts w:ascii="Times New Roman" w:hAnsi="Times New Roman" w:cs="Times New Roman"/>
          <w:sz w:val="24"/>
          <w:szCs w:val="24"/>
        </w:rPr>
        <w:t>сентября по 31 мая</w:t>
      </w:r>
      <w:r w:rsidR="002B68EB" w:rsidRPr="000119ED">
        <w:rPr>
          <w:rFonts w:ascii="Times New Roman" w:hAnsi="Times New Roman" w:cs="Times New Roman"/>
          <w:sz w:val="24"/>
          <w:szCs w:val="24"/>
        </w:rPr>
        <w:t>.</w:t>
      </w:r>
    </w:p>
    <w:p w:rsidR="00E90CB3" w:rsidRPr="000119ED" w:rsidRDefault="00414752" w:rsidP="00345E42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- срок реализации </w:t>
      </w:r>
      <w:r w:rsidR="009560BE" w:rsidRPr="000119ED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0119ED">
        <w:rPr>
          <w:rFonts w:ascii="Times New Roman" w:hAnsi="Times New Roman" w:cs="Times New Roman"/>
          <w:sz w:val="24"/>
          <w:szCs w:val="24"/>
        </w:rPr>
        <w:t>1 учебный год</w:t>
      </w:r>
      <w:r w:rsidR="00F94CA6" w:rsidRPr="000119ED">
        <w:rPr>
          <w:rFonts w:ascii="Times New Roman" w:hAnsi="Times New Roman" w:cs="Times New Roman"/>
          <w:sz w:val="24"/>
          <w:szCs w:val="24"/>
        </w:rPr>
        <w:t>.</w:t>
      </w:r>
    </w:p>
    <w:p w:rsidR="00D73A68" w:rsidRPr="000119ED" w:rsidRDefault="00584BCA" w:rsidP="009560BE">
      <w:pPr>
        <w:spacing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Предлагаемая программа создана для детей дошкольного возраста. Её содержание рассчитано на постепенное вхожде</w:t>
      </w:r>
      <w:r w:rsidR="00C67839" w:rsidRPr="000119ED">
        <w:rPr>
          <w:rFonts w:ascii="Times New Roman" w:hAnsi="Times New Roman" w:cs="Times New Roman"/>
          <w:sz w:val="24"/>
          <w:szCs w:val="24"/>
        </w:rPr>
        <w:t>ние ребёнка в процесс обучения.</w:t>
      </w:r>
    </w:p>
    <w:p w:rsidR="00D73A68" w:rsidRPr="000119ED" w:rsidRDefault="00D73A68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BCA" w:rsidRPr="000119ED" w:rsidRDefault="004232C0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7020E0" w:rsidRPr="000119ED" w:rsidRDefault="007020E0" w:rsidP="009560B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020E0" w:rsidRPr="000119ED" w:rsidRDefault="004E03C4" w:rsidP="004E03C4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Подготовительная группа (6-7 лет)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51"/>
        <w:gridCol w:w="5896"/>
        <w:gridCol w:w="1524"/>
      </w:tblGrid>
      <w:tr w:rsidR="006C4FC4" w:rsidRPr="000119ED" w:rsidTr="008A2BF7">
        <w:tc>
          <w:tcPr>
            <w:tcW w:w="0" w:type="auto"/>
          </w:tcPr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</w:tcPr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C4FC4" w:rsidRPr="000119ED" w:rsidTr="008A2BF7">
        <w:tc>
          <w:tcPr>
            <w:tcW w:w="0" w:type="auto"/>
          </w:tcPr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tbl>
            <w:tblPr>
              <w:tblStyle w:val="a5"/>
              <w:tblW w:w="5135" w:type="dxa"/>
              <w:tblLook w:val="01E0" w:firstRow="1" w:lastRow="1" w:firstColumn="1" w:lastColumn="1" w:noHBand="0" w:noVBand="0"/>
            </w:tblPr>
            <w:tblGrid>
              <w:gridCol w:w="5135"/>
            </w:tblGrid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Знакомство с математикой. 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Знакомимся с 0. понятие «пусто». Развиваем внимание.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Цифра 1. Понятия « один-несколько»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Понятия «право-лево»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Понятия «один-несколько», «право-лево», «верх-низ»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Ориентация, понятия « равные фигуры, столько же»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Понятия «пара, столько же». Геометрические термины.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Цифры 2, 3. Прямые, кривые.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и цифра 4. Геометрические термины.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Вычитание. Ломанная. Число и цифра 5.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Натуральный ряд. Сравнение чисел. «Больше», «меньше».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предметов. «Одинаковое количество»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со сложением. Порядковый счет.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Линии прямые и кривые. Цифры от 1 до 5.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Числа и цифры 6, 7, 8, 9.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предметов в пределах от 5 до 9. Понятия «по и против часовой стрелки».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Ориентация во времени суток. Знакомство с отрезком. Написание 1.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предметов. Понятия «луч». Ориентация во времени и пространстве. Написание 4.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и цифра 0. счет и сравнение предметов. Понятие «ломанная».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вычитанием. Написание 6 и 9. понятие точка пересечения»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Замкнутая линия. Вычитание. Сравнение чисел.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Сравнение длин предметов. Понятие угла. Понятие «внутри, вне, на линии». Свойство сложение вида а+0=а.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Ориентация во времени. Понятия «длиннее-короче». Прямой угол.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Сравнение углов. Состав числа 6. «выше, ниже». Многоугольники.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«Шире-уже, дальше-ближе». Прямоугольник. Состав чисел 5 и 8.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Понятия «Дальше-ближе. Раньше-позже».»Многогранники. Конус.»</w:t>
                  </w: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596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сантиметра. Состав числа 7.Построение отрезков.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Ломанная в пространстве. Понятие «симметрия». Фигуры равные и одинаковые».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 числа 9. Объемные фигуры</w:t>
                  </w:r>
                </w:p>
                <w:p w:rsidR="008A2BF7" w:rsidRPr="000119ED" w:rsidRDefault="008A2BF7" w:rsidP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оси симметрии. Цифровая мозаика.</w:t>
                  </w: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8A2BF7" w:rsidRPr="000119ED" w:rsidTr="008A2BF7">
        <w:tc>
          <w:tcPr>
            <w:tcW w:w="0" w:type="auto"/>
          </w:tcPr>
          <w:p w:rsidR="008A2BF7" w:rsidRPr="000119ED" w:rsidRDefault="00831E99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речи, письмо</w:t>
            </w:r>
          </w:p>
        </w:tc>
        <w:tc>
          <w:tcPr>
            <w:tcW w:w="0" w:type="auto"/>
          </w:tcPr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Алфавит. Знакомство с гласными и согласными звуками.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А.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Повторяем гласные звуки.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буквой и звуком У.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Учимся соединять буквы А и У.Читаем слоги.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А и У.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М.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Повторяем согласные звуки.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С.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Учимся соединять слитно. Читаем слитно.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М и С.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со звонкими согласными.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глухими согласными.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Х.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Учимся читать. 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Р.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Съедобные и ядовитые грибы.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Х и Р.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Читаем короткие тексты.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Ш.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Ы. Праздник.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Ш и 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Л.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Н. Помогаем маме.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Л и Н.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Читаем короткие тексты.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К. Глухие звуки.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Т. Глухие звуки.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К и Т.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Гласный звук  [ И ]. Твердость и мягкость гласных звуков.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П, звуком [П] ,[П*]. Строительные инструменты.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П.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З. Звонкие согласные.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З.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Мягкий согласный звук Й. Буква Й.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Й.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 Г. Птицы.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Г.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В. Домашние и дикие животные.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В.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Читаем короткие тексты.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Парные и непарные согласные звуки.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Парные согласные звуки. Буквы Д и Т.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Д и Т.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Парные согласные звуки. Буквы Б и П.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Б и П.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Чтение слов с изученными буквами.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Ж. Насекомые.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Ж.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Парные Ж и Ш.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Ш.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Е, звуками [ЙЭ]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Ь. Забота о своем здоровье.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Ь.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Я, звуками [ЙА]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Детские игры.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Я.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Ю, звуками [ЙУ]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Друзья.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Ю.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Ё, звуком [ЙО]. Домашние животные.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Ё.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Ч. Чтение слов и текстов. Будь к людям внимателен.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Звуки Е, Ё, Ю, Я.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Соединяем гласные с согласными.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Ч.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Э. Чтение слов и текстов.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Э.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Ц, звуком [Ц].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Ц.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Ф.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Ф.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Щ. Правила дорожного движения.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Щ.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Ъ. Чтение слов.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Ъ.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Повторяем буквы Ъ, Ь, Ы.</w:t>
            </w:r>
          </w:p>
          <w:p w:rsidR="008A2BF7" w:rsidRPr="000119ED" w:rsidRDefault="008A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2BF7" w:rsidRPr="000119ED" w:rsidRDefault="004807A6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 ч</w:t>
            </w:r>
          </w:p>
        </w:tc>
      </w:tr>
      <w:tr w:rsidR="008A2BF7" w:rsidRPr="000119ED" w:rsidTr="008A2BF7">
        <w:tc>
          <w:tcPr>
            <w:tcW w:w="0" w:type="auto"/>
          </w:tcPr>
          <w:p w:rsidR="008A2BF7" w:rsidRPr="000119ED" w:rsidRDefault="004807A6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0" w:type="auto"/>
          </w:tcPr>
          <w:p w:rsidR="008A2BF7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Что нас окружает.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Воздух. Космос.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Вселенная.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Встреча с Солнцем.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Звезды и созвездия.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Дружная семья планет.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Планета Земля.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Встреча с Луной.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День и ночь – сутки прочь.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Экскурсия в планетарий.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Вода на земле.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Волшебница вода.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Что у тебя под ногами.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Плоды.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Грибы. Животные.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 Дикие и домашние животные.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Красная книга.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Что нас окружает дома. Изделия, созданные человеком.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Наша страна Россия. Кремль.</w:t>
            </w:r>
          </w:p>
        </w:tc>
        <w:tc>
          <w:tcPr>
            <w:tcW w:w="0" w:type="auto"/>
          </w:tcPr>
          <w:p w:rsidR="008A2BF7" w:rsidRPr="000119ED" w:rsidRDefault="00585E60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 ч                             </w:t>
            </w:r>
          </w:p>
        </w:tc>
      </w:tr>
      <w:tr w:rsidR="008A2BF7" w:rsidRPr="000119ED" w:rsidTr="008A2BF7">
        <w:tc>
          <w:tcPr>
            <w:tcW w:w="0" w:type="auto"/>
          </w:tcPr>
          <w:p w:rsidR="008A2BF7" w:rsidRPr="000119ED" w:rsidRDefault="00585E60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Развивающие игры.</w:t>
            </w:r>
          </w:p>
        </w:tc>
        <w:tc>
          <w:tcPr>
            <w:tcW w:w="0" w:type="auto"/>
          </w:tcPr>
          <w:p w:rsidR="00585E60" w:rsidRPr="000119ED" w:rsidRDefault="00585E60" w:rsidP="00585E60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1. Я и мое тело.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Упражнение на выразительность движения, мимики.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Упражнения на мышечное расслабление.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Упражнения на развитие моторики рук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Элементы медитации.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Игры-миниатюры.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преодоление двигательного автоматизма.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2. Я и моя речь: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Монолог. Построение монолога.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Упражнения на развитие артикуляционного аппарата.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Инсценирование произведения русского народного творчества. Настольный кукольный театр. Куклы-рукавички. Пальчиковый театр.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Просмотр диафильмов: чтение и рассказывание по ролям.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3. Я и мои эмоции: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Психологические этюды.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создание эмоционально-благоприятной обстановки в детском коллективе.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Игры-импровизации.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Упражнения-пантомимы.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Эмоции удивления, самодовольства, злости, отвращения, брезгливости. Создание словесных портретов. Внешнее напряжение.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снятие эмоционального напряжения.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Сюжетное рисование.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4. Я и другие: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Сюжетноролевые игры.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Игры-танцы на взаимодействие партнеров.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сплочение детского коллектива.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Внеситуативное общение. Беседы, игры, упражнения.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приобщение детей к традициям общения.</w:t>
            </w:r>
          </w:p>
          <w:p w:rsidR="008A2BF7" w:rsidRPr="000119ED" w:rsidRDefault="008A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2BF7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32 ч</w:t>
            </w:r>
          </w:p>
        </w:tc>
      </w:tr>
      <w:tr w:rsidR="008A2BF7" w:rsidRPr="000119ED" w:rsidTr="008A2BF7">
        <w:tc>
          <w:tcPr>
            <w:tcW w:w="0" w:type="auto"/>
          </w:tcPr>
          <w:p w:rsidR="008A2BF7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0" w:type="auto"/>
          </w:tcPr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1. Предметное рисование: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Использование различных техник для рисования пейзажа (печатанье, примакивание, тычок, клеевой кистью).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Пятно. Размывание красок.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Птицы, особенности строения и передачи объема изобразительными средствами.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 xml:space="preserve">- Животные: нашей местности, жарких и холодных стран. 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Насекомые.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2. Сюжетно-тематическое рисование: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Рисование на основе наблюдения.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Первый и второй план.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Иллюстрации к сказкам и мультфильмам.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3. Жанры изобразительного творчества: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Расширение понятий – композиция, колорит.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lastRenderedPageBreak/>
              <w:t>- Способы передачи характерных особенностей разных пород деревьев.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Рисование пейзажей, отображающих разные погодные условия, времена суток, времена года.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Портрет как изображение конкретного человека, его душевных переживаний и его настроения.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Рисование человека в движении.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Натюрморт как жанр изобразительного искусства (композиция, пропорции, цвет, форма, величина).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Просмотр репродукций известных художников (по выбору). Беседа.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4. Декоративное рисование: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Народно-прикладное искусство – Городец, Хохлома, Гжель, Полхов-Майдан, Дымка, Филимоновские игрушки.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Роспись предметов быта, одежды (завиток, ягоды, розаны, цветы, лепестки). Колорит, последовательность выполнения.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Симметрическая композиция узора.</w:t>
            </w:r>
          </w:p>
          <w:p w:rsidR="008A2BF7" w:rsidRPr="000119ED" w:rsidRDefault="008A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2BF7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 ч</w:t>
            </w:r>
          </w:p>
        </w:tc>
      </w:tr>
      <w:tr w:rsidR="00585E60" w:rsidRPr="000119ED" w:rsidTr="008A2BF7">
        <w:tc>
          <w:tcPr>
            <w:tcW w:w="0" w:type="auto"/>
          </w:tcPr>
          <w:p w:rsidR="00585E60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0" w:type="auto"/>
          </w:tcPr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1. Восприятие музыки: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Продолжать развивать у детей эмоциональную отзывчивость на песни разнообразного характера.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Учить слушать, определять и называть жанровую основу песни: песня марш, песня-танец.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Контролировать качество собственного исполнения и товарищей.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Слышать и называть: вступление, заключение, запев, припев.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Самостоятельно определять характер песни, высказываться о ней.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2. Пение и песенное творчество: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Усложнение распевок и расширение их диапазона. Для формирования навыков многоголосного пения использование небольших (веселого и шуточного характера) каналов.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Закрепление у детей умения самостоятельно начинать пение после вступления.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Правильно брать дыхание.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Точно передавать мелодию, петь без напряжения, легко, естественно.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Петь выразительно, передавая праздничный, лирический, шуточный характер песен, следуя за изменением динамики и темпа.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Учить произносить все слова внятно, отчетливо, понимать значение слов.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3. Развитие голоса, слуха, чувства ритма: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Совершенствовать у детей умение чисто интонировать постепенное и скачкообразное движение мелодии (вверх, вниз).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 xml:space="preserve">- Уметь показать рукой (играть на </w:t>
            </w:r>
            <w:r w:rsidRPr="000119ED">
              <w:rPr>
                <w:b w:val="0"/>
                <w:sz w:val="24"/>
                <w:szCs w:val="24"/>
              </w:rPr>
              <w:lastRenderedPageBreak/>
              <w:t>металлофоне) движение мелодии вверх, вниз, чередование долгих и коротких звуков.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Расширение диапазона детского голоса (игры «Самолет», «Курочка»).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Через игры содействовать развитию у детей музыкальной памяти (к концу года дети должны узнавать и называть более 20 песен).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Точно воспроизводить простой и более сложный ритмический рисунок (прохлопать, простучать, сыграть, спеть).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4. Музыкально-игровое творчество: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развитие творческой инициативы: «Ребенок – дирижер», «Ребенок – хормейстер», «Ребенок – концертмейстер».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Сочинительство собственных мелодий, ритмических рисунков.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Сочинение мелодий на заданный текст.</w:t>
            </w:r>
          </w:p>
          <w:p w:rsidR="00585E60" w:rsidRPr="000119ED" w:rsidRDefault="006C4FC4" w:rsidP="009560BE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музыкальное внимание и памя</w:t>
            </w:r>
            <w:r w:rsidR="009560BE" w:rsidRPr="000119ED">
              <w:rPr>
                <w:b w:val="0"/>
                <w:sz w:val="24"/>
                <w:szCs w:val="24"/>
              </w:rPr>
              <w:t>ть: «Дудочка», «Веселые нотки».</w:t>
            </w:r>
          </w:p>
        </w:tc>
        <w:tc>
          <w:tcPr>
            <w:tcW w:w="0" w:type="auto"/>
          </w:tcPr>
          <w:p w:rsidR="00585E60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 ч</w:t>
            </w:r>
          </w:p>
        </w:tc>
      </w:tr>
      <w:tr w:rsidR="006C4FC4" w:rsidRPr="000119ED" w:rsidTr="008A2BF7">
        <w:tc>
          <w:tcPr>
            <w:tcW w:w="0" w:type="auto"/>
          </w:tcPr>
          <w:p w:rsidR="006C4FC4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Художественный труд</w:t>
            </w:r>
          </w:p>
        </w:tc>
        <w:tc>
          <w:tcPr>
            <w:tcW w:w="0" w:type="auto"/>
          </w:tcPr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Лепка: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Лепка различных предметов быта: посуда.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Лепка фигур животных, птиц, человека. Создание сюжетных композиций из 2-3 и более изображений.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Выполнение декоративных композиций способами налепа и рельефа.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Бумагопластика: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Общее представление о бумажной пластике, способы сгибания.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Объемная пластика. Конус. Цилиндр.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Совмещение. Изготовление поделок при помощи нескольких техник.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Оригами: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приемы сгибания прямоугольника, треугольника, квадрата. Условные знаки (крылья, клюв). Изделия «Птицы», «Собачка», «Котенок», «Заяц»;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многослойное сгибание.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Чудесный мир форм и линий: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Вырезание симметричных форм из бумаги, сложенной вдвое и гармошкой.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Декоративные композиции разных форм их геометрических и растительных форм. Изображение птиц и животных по типу народного декоративного искусства.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Сочетание приемов вырезания ножницами с приемами обрывной аппликации.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Составление сюжетной аппликации.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Шаблоны, этапы работы с шаблонами.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Геометрическая мозаика. Способы выполнения мозаики.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Нетрадиционные техники: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 xml:space="preserve">- Расширение знаний о средствах и методах аппликации (панно из засушенных листьев, </w:t>
            </w:r>
            <w:r w:rsidRPr="000119ED">
              <w:rPr>
                <w:b w:val="0"/>
                <w:sz w:val="24"/>
                <w:szCs w:val="24"/>
              </w:rPr>
              <w:lastRenderedPageBreak/>
              <w:t>композиции из плодовых семян, шишек, крылаток клена). Работы «Старичок-лесовичок», «Ежик» и т.д.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Работа с проволокой.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Вата. Свойства ваты. «Черепаха», «Снеговик».</w:t>
            </w:r>
          </w:p>
          <w:p w:rsidR="006C4FC4" w:rsidRPr="000119ED" w:rsidRDefault="006C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C4FC4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 ч</w:t>
            </w:r>
          </w:p>
        </w:tc>
      </w:tr>
    </w:tbl>
    <w:p w:rsidR="006C4FC4" w:rsidRPr="000119ED" w:rsidRDefault="006C4FC4" w:rsidP="009560BE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lastRenderedPageBreak/>
        <w:t>Принципы отбора содержания деятельности</w:t>
      </w:r>
    </w:p>
    <w:p w:rsidR="006C4FC4" w:rsidRPr="000119ED" w:rsidRDefault="006C4FC4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Исходя из того, что содержание образовательной деятельности должно отвечать потребностям общества, заказу социума, ожиданием родителей, но не вступать в противоречие с целями развития каждого отдельного ребенка, содержание занятий в целом должно быть: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р</w:t>
      </w:r>
      <w:r w:rsidR="006C4FC4" w:rsidRPr="000119ED">
        <w:rPr>
          <w:rFonts w:ascii="Times New Roman" w:hAnsi="Times New Roman" w:cs="Times New Roman"/>
          <w:sz w:val="24"/>
          <w:szCs w:val="24"/>
        </w:rPr>
        <w:t>азнообразным, так как ребенок включен в ряд неоднородных сфер- природа, искусство, общение и т.д.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у</w:t>
      </w:r>
      <w:r w:rsidR="006C4FC4" w:rsidRPr="000119ED">
        <w:rPr>
          <w:rFonts w:ascii="Times New Roman" w:hAnsi="Times New Roman" w:cs="Times New Roman"/>
          <w:sz w:val="24"/>
          <w:szCs w:val="24"/>
        </w:rPr>
        <w:t>влекательным, и не развлекательным, чтобы в процессе деятельности не «сбиться» с цели;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п</w:t>
      </w:r>
      <w:r w:rsidR="006C4FC4" w:rsidRPr="000119ED">
        <w:rPr>
          <w:rFonts w:ascii="Times New Roman" w:hAnsi="Times New Roman" w:cs="Times New Roman"/>
          <w:sz w:val="24"/>
          <w:szCs w:val="24"/>
        </w:rPr>
        <w:t>одвижным, вариативным, развивающимся, чтобы соответствовать уровню подготовки детей;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в</w:t>
      </w:r>
      <w:r w:rsidR="006C4FC4" w:rsidRPr="000119ED">
        <w:rPr>
          <w:rFonts w:ascii="Times New Roman" w:hAnsi="Times New Roman" w:cs="Times New Roman"/>
          <w:sz w:val="24"/>
          <w:szCs w:val="24"/>
        </w:rPr>
        <w:t xml:space="preserve">оспитывающим, обучающим и развивающим каждого ребенка и группу в целом; 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п</w:t>
      </w:r>
      <w:r w:rsidR="006C4FC4" w:rsidRPr="000119ED">
        <w:rPr>
          <w:rFonts w:ascii="Times New Roman" w:hAnsi="Times New Roman" w:cs="Times New Roman"/>
          <w:sz w:val="24"/>
          <w:szCs w:val="24"/>
        </w:rPr>
        <w:t>рактико-ориентированным для дальнейшего применения;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д</w:t>
      </w:r>
      <w:r w:rsidR="006C4FC4" w:rsidRPr="000119ED">
        <w:rPr>
          <w:rFonts w:ascii="Times New Roman" w:hAnsi="Times New Roman" w:cs="Times New Roman"/>
          <w:sz w:val="24"/>
          <w:szCs w:val="24"/>
        </w:rPr>
        <w:t>оступным чувствам ребенка;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а</w:t>
      </w:r>
      <w:r w:rsidR="006C4FC4" w:rsidRPr="000119ED">
        <w:rPr>
          <w:rFonts w:ascii="Times New Roman" w:hAnsi="Times New Roman" w:cs="Times New Roman"/>
          <w:sz w:val="24"/>
          <w:szCs w:val="24"/>
        </w:rPr>
        <w:t>ктуальным и значимым для него, а значит - желаемым.</w:t>
      </w:r>
    </w:p>
    <w:p w:rsidR="009560BE" w:rsidRPr="000119ED" w:rsidRDefault="006C4FC4" w:rsidP="009560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Для проверки уровня усвоения программы используются диагнос</w:t>
      </w:r>
      <w:r w:rsidR="00FD1B0A" w:rsidRPr="000119ED">
        <w:rPr>
          <w:rFonts w:ascii="Times New Roman" w:hAnsi="Times New Roman" w:cs="Times New Roman"/>
          <w:sz w:val="24"/>
          <w:szCs w:val="24"/>
        </w:rPr>
        <w:t xml:space="preserve">тические таблицы (Мониторинг достижения детьми </w:t>
      </w:r>
      <w:r w:rsidR="009560BE" w:rsidRPr="000119ED">
        <w:rPr>
          <w:rFonts w:ascii="Times New Roman" w:hAnsi="Times New Roman" w:cs="Times New Roman"/>
          <w:sz w:val="24"/>
          <w:szCs w:val="24"/>
        </w:rPr>
        <w:t xml:space="preserve">первоначальных, </w:t>
      </w:r>
      <w:r w:rsidR="00FD1B0A" w:rsidRPr="000119ED">
        <w:rPr>
          <w:rFonts w:ascii="Times New Roman" w:hAnsi="Times New Roman" w:cs="Times New Roman"/>
          <w:sz w:val="24"/>
          <w:szCs w:val="24"/>
        </w:rPr>
        <w:t>промежуточных и итоговых результатов освоения примерной программы «Мир открытий»</w:t>
      </w:r>
      <w:r w:rsidRPr="000119ED">
        <w:rPr>
          <w:rFonts w:ascii="Times New Roman" w:hAnsi="Times New Roman" w:cs="Times New Roman"/>
          <w:sz w:val="24"/>
          <w:szCs w:val="24"/>
        </w:rPr>
        <w:t xml:space="preserve">). Диагностика </w:t>
      </w:r>
      <w:r w:rsidR="009560BE" w:rsidRPr="000119ED">
        <w:rPr>
          <w:rFonts w:ascii="Times New Roman" w:hAnsi="Times New Roman" w:cs="Times New Roman"/>
          <w:sz w:val="24"/>
          <w:szCs w:val="24"/>
        </w:rPr>
        <w:t>уровня знаний детей проводится 3</w:t>
      </w:r>
      <w:r w:rsidRPr="000119ED">
        <w:rPr>
          <w:rFonts w:ascii="Times New Roman" w:hAnsi="Times New Roman" w:cs="Times New Roman"/>
          <w:sz w:val="24"/>
          <w:szCs w:val="24"/>
        </w:rPr>
        <w:t xml:space="preserve"> раза в год. Для диагностики используются методы: наблюдение, беседа, </w:t>
      </w:r>
      <w:r w:rsidR="009560BE" w:rsidRPr="000119ED">
        <w:rPr>
          <w:rFonts w:ascii="Times New Roman" w:hAnsi="Times New Roman" w:cs="Times New Roman"/>
          <w:sz w:val="24"/>
          <w:szCs w:val="24"/>
        </w:rPr>
        <w:t xml:space="preserve">тестирование, </w:t>
      </w:r>
      <w:r w:rsidRPr="000119ED">
        <w:rPr>
          <w:rFonts w:ascii="Times New Roman" w:hAnsi="Times New Roman" w:cs="Times New Roman"/>
          <w:sz w:val="24"/>
          <w:szCs w:val="24"/>
        </w:rPr>
        <w:t>игровые задания, к</w:t>
      </w:r>
      <w:r w:rsidR="009560BE" w:rsidRPr="000119ED">
        <w:rPr>
          <w:rFonts w:ascii="Times New Roman" w:hAnsi="Times New Roman" w:cs="Times New Roman"/>
          <w:sz w:val="24"/>
          <w:szCs w:val="24"/>
        </w:rPr>
        <w:t>артинки.</w:t>
      </w:r>
    </w:p>
    <w:p w:rsidR="000119ED" w:rsidRP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P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P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P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BCA" w:rsidRPr="000119ED" w:rsidRDefault="00584BCA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оснащение.</w:t>
      </w:r>
    </w:p>
    <w:tbl>
      <w:tblPr>
        <w:tblStyle w:val="a5"/>
        <w:tblW w:w="10065" w:type="dxa"/>
        <w:tblInd w:w="-601" w:type="dxa"/>
        <w:tblLook w:val="04A0" w:firstRow="1" w:lastRow="0" w:firstColumn="1" w:lastColumn="0" w:noHBand="0" w:noVBand="1"/>
      </w:tblPr>
      <w:tblGrid>
        <w:gridCol w:w="1560"/>
        <w:gridCol w:w="6130"/>
        <w:gridCol w:w="2375"/>
      </w:tblGrid>
      <w:tr w:rsidR="00584BCA" w:rsidRPr="000119ED" w:rsidTr="00584BCA">
        <w:tc>
          <w:tcPr>
            <w:tcW w:w="1560" w:type="dxa"/>
          </w:tcPr>
          <w:p w:rsidR="00584BCA" w:rsidRPr="000119ED" w:rsidRDefault="00584BCA" w:rsidP="005A13D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130" w:type="dxa"/>
          </w:tcPr>
          <w:p w:rsidR="00584BCA" w:rsidRPr="000119ED" w:rsidRDefault="00584BCA" w:rsidP="005A13D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Название УМК</w:t>
            </w:r>
          </w:p>
        </w:tc>
        <w:tc>
          <w:tcPr>
            <w:tcW w:w="2375" w:type="dxa"/>
          </w:tcPr>
          <w:p w:rsidR="00584BCA" w:rsidRPr="000119ED" w:rsidRDefault="00584BCA" w:rsidP="005A13D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Автор. Издательство</w:t>
            </w:r>
          </w:p>
        </w:tc>
      </w:tr>
      <w:tr w:rsidR="00584BCA" w:rsidRPr="000119ED" w:rsidTr="00584BCA">
        <w:tc>
          <w:tcPr>
            <w:tcW w:w="1560" w:type="dxa"/>
          </w:tcPr>
          <w:p w:rsidR="00584BCA" w:rsidRPr="000119ED" w:rsidRDefault="00584BCA" w:rsidP="00584BCA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130" w:type="dxa"/>
          </w:tcPr>
          <w:p w:rsidR="00F26BE0" w:rsidRPr="000119ED" w:rsidRDefault="00584BCA" w:rsidP="00584BCA">
            <w:pPr>
              <w:pStyle w:val="a7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Учебно-методический комплект             </w:t>
            </w:r>
            <w:r w:rsidR="00F26BE0"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84BCA" w:rsidRPr="000119ED" w:rsidRDefault="00584BCA" w:rsidP="00F26BE0">
            <w:pPr>
              <w:pStyle w:val="a7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 «Я- исследователь» - «Маленький исследователь:</w:t>
            </w:r>
          </w:p>
          <w:p w:rsidR="00584BCA" w:rsidRPr="000119ED" w:rsidRDefault="00584BCA" w:rsidP="00584BCA">
            <w:pPr>
              <w:pStyle w:val="a7"/>
              <w:numPr>
                <w:ilvl w:val="0"/>
                <w:numId w:val="10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(6-7 лет и 7-8 лет)</w:t>
            </w:r>
          </w:p>
          <w:p w:rsidR="00584BCA" w:rsidRPr="000119ED" w:rsidRDefault="00584BCA" w:rsidP="00584BCA">
            <w:pPr>
              <w:pStyle w:val="a7"/>
              <w:numPr>
                <w:ilvl w:val="0"/>
                <w:numId w:val="10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способностей. (6-7 лет и 7-8 лет)</w:t>
            </w:r>
          </w:p>
          <w:p w:rsidR="00584BCA" w:rsidRPr="000119ED" w:rsidRDefault="00584BCA" w:rsidP="00584BCA">
            <w:pPr>
              <w:pStyle w:val="a7"/>
              <w:numPr>
                <w:ilvl w:val="0"/>
                <w:numId w:val="10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мышления. (6-7 лет и 7-8 лет)</w:t>
            </w:r>
          </w:p>
          <w:p w:rsidR="00584BCA" w:rsidRPr="000119ED" w:rsidRDefault="00584BCA" w:rsidP="005A13DD">
            <w:pPr>
              <w:pStyle w:val="a7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5A13DD">
            <w:pPr>
              <w:pStyle w:val="a7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9560BE">
            <w:pPr>
              <w:pStyle w:val="a7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Математика для дошкольников «Здравствуй, математика», 3 ч.</w:t>
            </w:r>
            <w:r w:rsidR="00F26BE0"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(в 3 частях), </w:t>
            </w:r>
          </w:p>
          <w:p w:rsidR="00584BCA" w:rsidRPr="000119ED" w:rsidRDefault="00584BCA" w:rsidP="00584BCA">
            <w:pPr>
              <w:pStyle w:val="a7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Букварь.</w:t>
            </w:r>
          </w:p>
          <w:p w:rsidR="00584BCA" w:rsidRPr="000119ED" w:rsidRDefault="00584BCA" w:rsidP="005A13DD">
            <w:pPr>
              <w:pStyle w:val="a7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F26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5A13DD">
            <w:pPr>
              <w:pStyle w:val="a7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584BCA">
            <w:pPr>
              <w:pStyle w:val="a7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Пропись (1,2,3 части)</w:t>
            </w:r>
          </w:p>
          <w:p w:rsidR="00584BCA" w:rsidRPr="000119ED" w:rsidRDefault="00584BCA" w:rsidP="0095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84BCA" w:rsidRPr="000119ED" w:rsidRDefault="00584BCA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А.И. Савенков.</w:t>
            </w:r>
          </w:p>
          <w:p w:rsidR="00584BCA" w:rsidRPr="000119ED" w:rsidRDefault="00584BCA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«Федоров», ООО «Издательство «Учебная литература», г. Самара, 2010 г.</w:t>
            </w:r>
          </w:p>
          <w:p w:rsidR="00584BCA" w:rsidRPr="000119ED" w:rsidRDefault="00F40B82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zankov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4BCA" w:rsidRPr="000119ED" w:rsidRDefault="009560BE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под. Ред. И.И. Аргинской.</w:t>
            </w:r>
          </w:p>
          <w:p w:rsidR="00584BCA" w:rsidRPr="000119ED" w:rsidRDefault="00584BCA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Н.С. Жукова.</w:t>
            </w:r>
          </w:p>
          <w:p w:rsidR="00584BCA" w:rsidRPr="000119ED" w:rsidRDefault="00584BCA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Издательсво «Эксмо»,2011 г.</w:t>
            </w:r>
          </w:p>
          <w:p w:rsidR="00584BCA" w:rsidRPr="000119ED" w:rsidRDefault="00584BCA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95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Н.С. Жукова.</w:t>
            </w:r>
            <w:r w:rsidR="009560BE" w:rsidRPr="000119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</w:tr>
    </w:tbl>
    <w:p w:rsidR="0065369A" w:rsidRPr="000119ED" w:rsidRDefault="0065369A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Проблема адаптации детей к школе – одна из самых серьезных на этапе дошкольного образования. Полноценная адаптация возможна лишь при соблюдении преемственности с начальной школой. В научной литературе преемственность рассматривается как одно из условий непрерывного образования ребенка. «В этом смысле преемственность есть, во-первых, определение общих специфических целей образования на данных ступенях, построение единой содержательной линии, обеспечивающей эффективное поступательное развитие ребенка, его успешный переход на следующую ступень образования, во-вторых, связь и согласованность каждого компонента методической системы образования (целей, задач, содержания, методов, средств, форм организации)».</w:t>
      </w:r>
    </w:p>
    <w:p w:rsidR="0065369A" w:rsidRPr="000119ED" w:rsidRDefault="0065369A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Подготовка к школе зачастую рассматривается как более раннее изучение программы первого класса и сводится к формированию узко</w:t>
      </w:r>
      <w:r w:rsidR="00C67839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Pr="000119ED">
        <w:rPr>
          <w:rFonts w:ascii="Times New Roman" w:hAnsi="Times New Roman" w:cs="Times New Roman"/>
          <w:sz w:val="24"/>
          <w:szCs w:val="24"/>
        </w:rPr>
        <w:t xml:space="preserve">предметных знаний и умений. В этом случае преемственность между дошкольным и младшим школьным возрастом определяется не тем, развиты ли у будущего первоклассника качества, необходимые для осуществления новой деятельности, сформированы ли ее предпосылки, а наличием или отсутствием у него определенных знаний по учебным предметам. Многочисленные исследования психологов и педагогов показывают, что наличие знаний само по себе не определяет успешности обучения, гораздо важнее, чтобы ребенок умел самостоятельно их добывать и применять. Поэтому ведущей ролью полготовки к школе должно быть формирование у дошкольников качеств, необходимых для овладения учебной деятельностью – любознательность, инициативность, самостоятельность, произвольность, творческое самовыражение ребенка и др. </w:t>
      </w:r>
    </w:p>
    <w:p w:rsidR="0065369A" w:rsidRPr="000119ED" w:rsidRDefault="0065369A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Обновление системы образования в стране связывают с решением различных проблем, в том числе с реализацией идей его непрерывности, то есть на протяжении всей жизни человека непрерывное образование, основанное на принципах демократизма и открытости, быстрого реагирования на изменения, ориентацией на личность, его потребности, обеспечит целостное развитие человека, становление его образа Я, самосовершенствование и самореализацию ребенка.</w:t>
      </w:r>
    </w:p>
    <w:p w:rsidR="009D6DFF" w:rsidRPr="000119ED" w:rsidRDefault="009D6DFF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6DFF" w:rsidRPr="000119ED" w:rsidRDefault="009D6DFF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6DFF" w:rsidRPr="000119ED" w:rsidRDefault="009D6DFF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6DFF" w:rsidRPr="000119ED" w:rsidRDefault="0065369A" w:rsidP="00011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используемой литературы</w:t>
      </w:r>
    </w:p>
    <w:p w:rsidR="0065369A" w:rsidRPr="000119ED" w:rsidRDefault="0065369A" w:rsidP="0065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 Венгер Л.А. Детский центр Венгера ПРОГРАММА «РАЗВИТИЕ», Москва «Новая Школа», 1994 г.</w:t>
      </w:r>
    </w:p>
    <w:p w:rsidR="0065369A" w:rsidRPr="000119ED" w:rsidRDefault="0065369A" w:rsidP="0065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69A" w:rsidRPr="000119ED" w:rsidRDefault="0065369A" w:rsidP="009D6DFF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основная общеобразовательная программа дошкольного образования «Мир Открытий» //Научный руководитель Л.Г. Петерсон/ - М.: Цветной мир, 2012. – 230 с.</w:t>
      </w: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9" w:rsidRPr="000119ED" w:rsidRDefault="007171F9" w:rsidP="0065369A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Рыжова Н.А. Программа «Наш дом – природа»: концепция, структура, содержание. – М.: Карапуз-Дидактика. 2005.</w:t>
      </w:r>
    </w:p>
    <w:p w:rsidR="009D6DFF" w:rsidRPr="000119ED" w:rsidRDefault="009D6DFF" w:rsidP="009D6DF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9" w:rsidRPr="000119ED" w:rsidRDefault="007171F9" w:rsidP="009D6DFF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Савенков А.И. Методика исследовательского обучения дошкольников.- Самара: Учебная литература: Издательск4ий дом «Федоров», 2010.</w:t>
      </w: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9" w:rsidRPr="000119ED" w:rsidRDefault="007171F9" w:rsidP="0065369A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 Л.Г. Программа по математике дошкольной подготовки детей 3-6 лет «Ступеньки». М.: УМЦ «Школа 2000…», 2007</w:t>
      </w: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9" w:rsidRPr="000119ED" w:rsidRDefault="007171F9" w:rsidP="009D6DFF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О.С. Теория и практика развития речи дошкольника. – М.: Сфера, 2011.</w:t>
      </w:r>
    </w:p>
    <w:p w:rsidR="009D6DFF" w:rsidRPr="000119ED" w:rsidRDefault="009D6DFF" w:rsidP="009D6DF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9" w:rsidRPr="000119ED" w:rsidRDefault="007171F9" w:rsidP="009D6DFF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О.С. Развитие речи 3-5 лет. – М.: Сфера, 2011.</w:t>
      </w: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69A" w:rsidRPr="000119ED" w:rsidRDefault="007171F9" w:rsidP="009D6DFF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О.С. Развитие речи детей 5-7 лет. – М.: Сфера, 2011.</w:t>
      </w:r>
      <w:r w:rsidR="0065369A"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369A" w:rsidRPr="000119ED" w:rsidRDefault="0065369A" w:rsidP="0065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DFF" w:rsidRPr="000119ED" w:rsidRDefault="0065369A" w:rsidP="009D6DFF">
      <w:pPr>
        <w:pStyle w:val="a7"/>
        <w:numPr>
          <w:ilvl w:val="1"/>
          <w:numId w:val="2"/>
        </w:numPr>
        <w:tabs>
          <w:tab w:val="clear" w:pos="1440"/>
          <w:tab w:val="num" w:pos="-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Астафьева Е. О. Играем, читаем, пишем: Методическое пособие-конспект. — СПб: Детство-Пресс, 1999. — 64 с.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Безруких М. Чему и как учить до школы…: Формы организации индивидуальной работы по подготовке к школе // Обруч. — 2001. — N° 2. — С. 38-39.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12. 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Глинка Г. А. Буду говорить, читать, писать правильно. — СПб.: Питер Пресс, 1996. — 224 с., ил. — (Сер. «Мой первый учебник»)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13.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Доман Г., Доман  Д. Дошкольное обучение ребенка.-М.: Аквариум, 1995.-397 с.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14.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Игры на разные темы // Шк. психолог..Прилож. к газ. «Первое сентября».- 1999. — N° 12. — С. 7.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(ЦГБ, 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15.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Ильина М. Н. Подготовка к школе: Развивающие упражнения и тесты. - СПб.: Дельта, 1999. — 224 с., ил. 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6DFF" w:rsidRPr="000119ED" w:rsidRDefault="009D6DFF" w:rsidP="009D6DF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69A" w:rsidRPr="000119ED" w:rsidRDefault="0065369A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16.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Кошкарева Н., Бариева  Т. В мире графических фантазий // Обруч. — 1998. — N° 4. — 28-30.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(ЦГБ, 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17.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Мастанова Е. Что такое мелкая моторика // «Миша» для родителей. — 1998. — N° 3-4. — С. 60-64.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(ЦГБ, 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18.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Нартова-Бочавер С.К., Мухортова  Е. А. Скоро в школу!: Увлекательная подготовка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детей к первому классу. — М.: ТОО «Глобус», 1995 г. — 128 с., ил.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19.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Овчинникова Л. Графические диктанты для детей 6-9 лет // Обруч. - 2001. — N° 2. — С. 20-21.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20.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Парамонова Л. Г. Говори и пиши правильно: Пособие для педагогов и родителей. — СПб.: Дельта, 1996. — 384 с. 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21.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Парамонова Л.Г., Головнева  Н. Я. Подготовка к школе: Речь, письмо, математика. — СПб.: Дельта, 1999. — 208 с., ил. 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22.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Плешко В. Чтобы к школе быть в форме // Мой кроха и Я.- 2001.- N° 7/8 — С. 24-25.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23. 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Порецких Т. Горячее лето дошкольника // Мой кроха и Я. — 2001. — N° 7/8. — С. 23. 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24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Развивающие игры: Загадочные истории: Для занятий с детьми 6-8 лет.-Харьков, 1997. — 414 с. — (Сер. «Для пап и мам»)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25.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Сахарова С. Чудеса в решете, или Калинкина школа для первоклассников. — М.: Дет. лит., 1986. — 224 с., ил. (ЦГБДЮ)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26.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Скоро в школу: «Возьми себя в руки» // Обруч. — 1998. - N° 4. — С. 16-</w:t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(ЦГБ, 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27.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Фонин Д. С. Почему школьники плохо пишут //Начальная школа. — 1998. — N° 9.- С.80-83.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(ЦГБ, ЦГБДЮ, ГБ им. В. Корнилова)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4BCA" w:rsidRPr="000119ED" w:rsidRDefault="00584BCA" w:rsidP="00584BCA">
      <w:pPr>
        <w:rPr>
          <w:rFonts w:ascii="Times New Roman" w:hAnsi="Times New Roman" w:cs="Times New Roman"/>
          <w:sz w:val="24"/>
          <w:szCs w:val="24"/>
        </w:rPr>
      </w:pPr>
    </w:p>
    <w:p w:rsidR="00584BCA" w:rsidRPr="000119ED" w:rsidRDefault="00584BCA" w:rsidP="00584BCA">
      <w:pPr>
        <w:rPr>
          <w:rFonts w:ascii="Times New Roman" w:hAnsi="Times New Roman" w:cs="Times New Roman"/>
          <w:sz w:val="24"/>
          <w:szCs w:val="24"/>
        </w:rPr>
      </w:pPr>
    </w:p>
    <w:p w:rsidR="00584BCA" w:rsidRPr="000119ED" w:rsidRDefault="00584BCA" w:rsidP="00211677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677" w:rsidRPr="000119ED" w:rsidRDefault="00211677" w:rsidP="00211677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34F" w:rsidRPr="000119ED" w:rsidRDefault="0074634F">
      <w:pPr>
        <w:rPr>
          <w:rFonts w:ascii="Times New Roman" w:hAnsi="Times New Roman" w:cs="Times New Roman"/>
          <w:sz w:val="24"/>
          <w:szCs w:val="24"/>
        </w:rPr>
      </w:pPr>
    </w:p>
    <w:sectPr w:rsidR="0074634F" w:rsidRPr="000119ED" w:rsidSect="009560BE">
      <w:headerReference w:type="default" r:id="rId10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B82" w:rsidRDefault="00F40B82" w:rsidP="00456DCF">
      <w:pPr>
        <w:spacing w:after="0" w:line="240" w:lineRule="auto"/>
      </w:pPr>
      <w:r>
        <w:separator/>
      </w:r>
    </w:p>
  </w:endnote>
  <w:endnote w:type="continuationSeparator" w:id="0">
    <w:p w:rsidR="00F40B82" w:rsidRDefault="00F40B82" w:rsidP="0045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B82" w:rsidRDefault="00F40B82" w:rsidP="00456DCF">
      <w:pPr>
        <w:spacing w:after="0" w:line="240" w:lineRule="auto"/>
      </w:pPr>
      <w:r>
        <w:separator/>
      </w:r>
    </w:p>
  </w:footnote>
  <w:footnote w:type="continuationSeparator" w:id="0">
    <w:p w:rsidR="00F40B82" w:rsidRDefault="00F40B82" w:rsidP="0045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095"/>
      <w:docPartObj>
        <w:docPartGallery w:val="Page Numbers (Top of Page)"/>
        <w:docPartUnique/>
      </w:docPartObj>
    </w:sdtPr>
    <w:sdtEndPr/>
    <w:sdtContent>
      <w:p w:rsidR="000119ED" w:rsidRDefault="00F40B8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2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19ED" w:rsidRDefault="000119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00C"/>
    <w:multiLevelType w:val="hybridMultilevel"/>
    <w:tmpl w:val="79BA653C"/>
    <w:lvl w:ilvl="0" w:tplc="14349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E158D"/>
    <w:multiLevelType w:val="hybridMultilevel"/>
    <w:tmpl w:val="9B7C7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81D7C"/>
    <w:multiLevelType w:val="hybridMultilevel"/>
    <w:tmpl w:val="BEBCA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C185C"/>
    <w:multiLevelType w:val="hybridMultilevel"/>
    <w:tmpl w:val="14B6D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56E58"/>
    <w:multiLevelType w:val="hybridMultilevel"/>
    <w:tmpl w:val="FE1AB632"/>
    <w:lvl w:ilvl="0" w:tplc="E244D334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449B"/>
    <w:multiLevelType w:val="hybridMultilevel"/>
    <w:tmpl w:val="4DE6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928E9"/>
    <w:multiLevelType w:val="hybridMultilevel"/>
    <w:tmpl w:val="4A8C688E"/>
    <w:lvl w:ilvl="0" w:tplc="04190009">
      <w:start w:val="1"/>
      <w:numFmt w:val="bullet"/>
      <w:lvlText w:val="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11D38"/>
    <w:multiLevelType w:val="hybridMultilevel"/>
    <w:tmpl w:val="B13248AC"/>
    <w:lvl w:ilvl="0" w:tplc="18864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55D03"/>
    <w:multiLevelType w:val="hybridMultilevel"/>
    <w:tmpl w:val="EFA29978"/>
    <w:lvl w:ilvl="0" w:tplc="4330D3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B03DC3"/>
    <w:multiLevelType w:val="multilevel"/>
    <w:tmpl w:val="550415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391475"/>
    <w:multiLevelType w:val="multilevel"/>
    <w:tmpl w:val="0DFE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5721ED"/>
    <w:multiLevelType w:val="hybridMultilevel"/>
    <w:tmpl w:val="7E2E44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67870"/>
    <w:multiLevelType w:val="multilevel"/>
    <w:tmpl w:val="59DC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B37431"/>
    <w:multiLevelType w:val="multilevel"/>
    <w:tmpl w:val="A7FC2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677"/>
    <w:rsid w:val="000119ED"/>
    <w:rsid w:val="000206CB"/>
    <w:rsid w:val="00045837"/>
    <w:rsid w:val="00073C46"/>
    <w:rsid w:val="00091C0A"/>
    <w:rsid w:val="000D34BB"/>
    <w:rsid w:val="000D35D9"/>
    <w:rsid w:val="000E3F0B"/>
    <w:rsid w:val="000F6861"/>
    <w:rsid w:val="00132B59"/>
    <w:rsid w:val="00146BF2"/>
    <w:rsid w:val="00180848"/>
    <w:rsid w:val="00184FF3"/>
    <w:rsid w:val="001900A4"/>
    <w:rsid w:val="00191410"/>
    <w:rsid w:val="001F242E"/>
    <w:rsid w:val="00211677"/>
    <w:rsid w:val="00211BE1"/>
    <w:rsid w:val="0024144D"/>
    <w:rsid w:val="00245701"/>
    <w:rsid w:val="00265E5B"/>
    <w:rsid w:val="002A0D8B"/>
    <w:rsid w:val="002B0B57"/>
    <w:rsid w:val="002B68EB"/>
    <w:rsid w:val="002E18B5"/>
    <w:rsid w:val="00302EC6"/>
    <w:rsid w:val="00304E20"/>
    <w:rsid w:val="00335AD9"/>
    <w:rsid w:val="00345E42"/>
    <w:rsid w:val="00380BA7"/>
    <w:rsid w:val="003A3673"/>
    <w:rsid w:val="003C112B"/>
    <w:rsid w:val="003D6EC9"/>
    <w:rsid w:val="003E1BFF"/>
    <w:rsid w:val="003E2E9F"/>
    <w:rsid w:val="003F3F1D"/>
    <w:rsid w:val="00403A63"/>
    <w:rsid w:val="00405DCD"/>
    <w:rsid w:val="00406B79"/>
    <w:rsid w:val="004103D4"/>
    <w:rsid w:val="004139BB"/>
    <w:rsid w:val="00414752"/>
    <w:rsid w:val="0042196B"/>
    <w:rsid w:val="004232C0"/>
    <w:rsid w:val="0043225F"/>
    <w:rsid w:val="00436EDB"/>
    <w:rsid w:val="00456DCF"/>
    <w:rsid w:val="0046403A"/>
    <w:rsid w:val="00476B8B"/>
    <w:rsid w:val="004807A6"/>
    <w:rsid w:val="00492870"/>
    <w:rsid w:val="004D4B7B"/>
    <w:rsid w:val="004E03C4"/>
    <w:rsid w:val="00525D09"/>
    <w:rsid w:val="005622DC"/>
    <w:rsid w:val="00562566"/>
    <w:rsid w:val="00584BCA"/>
    <w:rsid w:val="00585E60"/>
    <w:rsid w:val="005A13DD"/>
    <w:rsid w:val="005A3BCD"/>
    <w:rsid w:val="005B1144"/>
    <w:rsid w:val="005D3055"/>
    <w:rsid w:val="00601CAE"/>
    <w:rsid w:val="00612A17"/>
    <w:rsid w:val="0062768D"/>
    <w:rsid w:val="006302E5"/>
    <w:rsid w:val="0065369A"/>
    <w:rsid w:val="0065532D"/>
    <w:rsid w:val="006C4FC4"/>
    <w:rsid w:val="006D483E"/>
    <w:rsid w:val="006E730F"/>
    <w:rsid w:val="007020E0"/>
    <w:rsid w:val="0070250F"/>
    <w:rsid w:val="00710922"/>
    <w:rsid w:val="007171F9"/>
    <w:rsid w:val="0074634F"/>
    <w:rsid w:val="00761081"/>
    <w:rsid w:val="00787134"/>
    <w:rsid w:val="007A75AD"/>
    <w:rsid w:val="007B3CAB"/>
    <w:rsid w:val="007C6BCE"/>
    <w:rsid w:val="007F2966"/>
    <w:rsid w:val="008229D0"/>
    <w:rsid w:val="00831E99"/>
    <w:rsid w:val="008A2BF7"/>
    <w:rsid w:val="008A452B"/>
    <w:rsid w:val="008C2790"/>
    <w:rsid w:val="00901B6D"/>
    <w:rsid w:val="009349EB"/>
    <w:rsid w:val="00944BC4"/>
    <w:rsid w:val="009560BE"/>
    <w:rsid w:val="00956862"/>
    <w:rsid w:val="00981286"/>
    <w:rsid w:val="00987C69"/>
    <w:rsid w:val="009A7403"/>
    <w:rsid w:val="009D6DFF"/>
    <w:rsid w:val="00A307FA"/>
    <w:rsid w:val="00A5469C"/>
    <w:rsid w:val="00A57506"/>
    <w:rsid w:val="00AA526A"/>
    <w:rsid w:val="00AE0584"/>
    <w:rsid w:val="00B00A60"/>
    <w:rsid w:val="00B53A32"/>
    <w:rsid w:val="00B95F84"/>
    <w:rsid w:val="00B96045"/>
    <w:rsid w:val="00B97B55"/>
    <w:rsid w:val="00BB2A16"/>
    <w:rsid w:val="00BB671F"/>
    <w:rsid w:val="00C3603B"/>
    <w:rsid w:val="00C67839"/>
    <w:rsid w:val="00CA5085"/>
    <w:rsid w:val="00CB1569"/>
    <w:rsid w:val="00CB5C23"/>
    <w:rsid w:val="00D232AA"/>
    <w:rsid w:val="00D431A4"/>
    <w:rsid w:val="00D510DE"/>
    <w:rsid w:val="00D60FC2"/>
    <w:rsid w:val="00D73A68"/>
    <w:rsid w:val="00D7796D"/>
    <w:rsid w:val="00DC602C"/>
    <w:rsid w:val="00E3416A"/>
    <w:rsid w:val="00E45EF9"/>
    <w:rsid w:val="00E51CAC"/>
    <w:rsid w:val="00E60562"/>
    <w:rsid w:val="00E90CB3"/>
    <w:rsid w:val="00E92189"/>
    <w:rsid w:val="00ED1323"/>
    <w:rsid w:val="00EE668D"/>
    <w:rsid w:val="00F13ABB"/>
    <w:rsid w:val="00F26BE0"/>
    <w:rsid w:val="00F40B82"/>
    <w:rsid w:val="00F4182D"/>
    <w:rsid w:val="00F434BF"/>
    <w:rsid w:val="00F84057"/>
    <w:rsid w:val="00F94CA6"/>
    <w:rsid w:val="00FD1B0A"/>
    <w:rsid w:val="00FF07BA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099A"/>
  <w15:docId w15:val="{FFBC3008-8799-46DC-8834-16E0D002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11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11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11677"/>
    <w:pPr>
      <w:spacing w:after="120" w:line="480" w:lineRule="auto"/>
    </w:pPr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11677"/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table" w:styleId="a5">
    <w:name w:val="Table Grid"/>
    <w:basedOn w:val="a1"/>
    <w:rsid w:val="0058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84BC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84BC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3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35AD9"/>
    <w:rPr>
      <w:b/>
      <w:bCs/>
    </w:rPr>
  </w:style>
  <w:style w:type="character" w:styleId="aa">
    <w:name w:val="Emphasis"/>
    <w:basedOn w:val="a0"/>
    <w:uiPriority w:val="20"/>
    <w:qFormat/>
    <w:rsid w:val="00335AD9"/>
    <w:rPr>
      <w:i/>
      <w:iCs/>
    </w:rPr>
  </w:style>
  <w:style w:type="character" w:customStyle="1" w:styleId="apple-converted-space">
    <w:name w:val="apple-converted-space"/>
    <w:basedOn w:val="a0"/>
    <w:rsid w:val="00335AD9"/>
  </w:style>
  <w:style w:type="character" w:customStyle="1" w:styleId="rvts6">
    <w:name w:val="rvts_6"/>
    <w:basedOn w:val="a0"/>
    <w:rsid w:val="00184FF3"/>
  </w:style>
  <w:style w:type="paragraph" w:customStyle="1" w:styleId="rvps9">
    <w:name w:val="rvps_9"/>
    <w:basedOn w:val="a"/>
    <w:rsid w:val="0018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5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6DCF"/>
  </w:style>
  <w:style w:type="paragraph" w:styleId="ad">
    <w:name w:val="footer"/>
    <w:basedOn w:val="a"/>
    <w:link w:val="ae"/>
    <w:uiPriority w:val="99"/>
    <w:semiHidden/>
    <w:unhideWhenUsed/>
    <w:rsid w:val="0045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6DCF"/>
  </w:style>
  <w:style w:type="paragraph" w:styleId="af">
    <w:name w:val="Title"/>
    <w:basedOn w:val="a"/>
    <w:link w:val="af0"/>
    <w:qFormat/>
    <w:rsid w:val="00406B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406B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1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19ED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AA52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1D50B-BA27-4686-A674-2F06D3BA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5316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2015-08-26T09:43:00Z</dcterms:created>
  <dcterms:modified xsi:type="dcterms:W3CDTF">2025-05-12T09:35:00Z</dcterms:modified>
</cp:coreProperties>
</file>