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BA" w:rsidRPr="00FD3BBA" w:rsidRDefault="00FD3BBA" w:rsidP="00FD3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 занятия: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</w:t>
      </w:r>
      <w:r>
        <w:rPr>
          <w:rStyle w:val="a3"/>
          <w:rFonts w:ascii="Arial" w:hAnsi="Arial" w:cs="Arial"/>
          <w:color w:val="333333"/>
          <w:shd w:val="clear" w:color="auto" w:fill="FFFFFF"/>
        </w:rPr>
        <w:t>«Город творчества — Магистраль»</w:t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Тип занятия:</w:t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комбинированное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Время занятия: </w:t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час 30 мин.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занятия: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Вступительная беседа – 5 мин.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Теоретическая часть – 5 мин.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Практическая часть – 1 час 10 мин.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Подведение итогов – 10 мин.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занятия:</w:t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Проверка теоретических знаний, умений и навыков актёрского мастерства в процессе работы над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тренинговыми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упражнениями и этюдами, закрепление на практике.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Задачи: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проверить и оценить уровень знаний, умений и навыков актёрского мастерства, пластики.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снять мышечные и психологических зажимы;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формировать способности к импровизации;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способствовать переходу порога сцены, преодолев страх перед публичным одиночеством.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развить эмоционально-эстетическую сферу, образное мышление, фантазию, воображение, память, внимание, наблюдательность, чувство ритма, стремление к самовыражению;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развить способность к перевоплощению через создание этюдов;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развить физические возможности тела, через тренинг мышечного расслабления;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развить умения взаимодействовать с партнёром, навыки свободного общения, коммуникабельности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Воспитывающие: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воспитать умение работать в коллективе;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воспитывать доброжелательное отношение друг к другу, партнёрские отношения, любознательность, оптимистический взгляд на жизнь и собственную деятельность;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мотивировать на дальнейшие занятия театральным творчеством.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Методическое обеспечение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Методы: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творческого потенциала ребёнка: на основе различных игр. Для построения занятий используются различные игровые варианты развивающих упражнений. В основном это варианты упражнений, используемые в обучении актеров. Т.е. при построении данного учебного занятия использованы профессиональные методы обучения учащихся навыкам актерского мастерства, сценического движения и сценической речи: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 физических действий;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Этот метод используется в работе над пьесой, сущность которого заключается в том, чтобы найти в пьесе точный событийный ряд, разбив ее на цепь событий, начиная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наиболее крупных и докапываясь до самых мелких. Это процесс познания материала. Этот метод вполне применим в работе над этюдами.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Голосо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-речевой тренинг — освобождение природного голоса, формирование навыков открытого общения, систематическое совершенствованию речевого аппарата, постановка правильного дыхания, чёткой дикции.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Метод ритмического воспитания - «Ритмичность» у актера должна быть чрезвычайно </w:t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развитой, чтобы он мог строить свое сценическое поведение в соответствии с творческим замыслом.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Актёрский тренинг - это непрерывная смена игр и упражнений, главная задача которых развивать у учеников внимание, наблюдательность, воображение, творческую фантазию, логическое мышление, органичность и непосредственность исполнения заданий. Элементы актерской техники вводятся постепенно, однако большинство упражнений имеет комплексный характер, что позволяет совмещать работу по закреплению полученных навыков с освоением нового материала.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 игровой импровизации - применяется на разных этапах обучения актера: в целях развития восприятия, воображения, живого непосредственного взаимодействия между партнерами, в действенном, этюдном способе анализа пьесы и роли, выявлении характерности и в ряде других моментов обучения.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Психогимнастика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метод, при котором участники проявляют себя и общаются без помощи слов. Уменьшение напряжения, снятие страхов и зажимов, развитие внимания, формирование способности выражать свои чувства, эмоции, понимать невербальное поведение других людей.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Методы мотивации и эмоционального стимулирования: доброжелательность, поощрение, игра, обращение к жизненному опыту детей, поддержка, установка на успех;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Методы контроля и коррекции: наблюдение, контроль педагога, самоконтроль, рефлексия, подведение итогов.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Метод усложнения заданий - от простого к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сложному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обязателен в обучении.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Упражнения: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«Хлоп-топ ритм»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«Хлопки» («Хлопки — ускорение», «Хлопок-ответ», «Хлопки хаотичные», «Хлопки – внимание».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«Ходьба по сцене»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«Упражнение на мышечное расслабление и напряжение»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«Коробка передач — 5 скоростей»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«Повтори движение»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«Движение в предлагаемых обстоятельствах».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«Мостик»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«Воздух, жале, камень»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«Пристройка»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Этюды: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«Новости»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«Прогноз погоды»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«Интервью»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«Репортаж»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«Город «Магистраль»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«Жизнь предметов» (будильник, зеркало, радио-приёмник, воздушный шарик, зонт, кресло, дверь, мусорное ведро, посудомоечная машина, спички)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«Животный мир» (хомяк, котёнок, павлины, попугай, рыбки)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«Профессии»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художник, модель, рыбаки, стоматолог)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«Цвета» (серый, оранжевый, зелёный, красный, розовый)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Традиции: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Исполнение «Гимна актёра» всеми обучающимися.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Рефлексия: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 данного мероприятия самими учащимися через упражнение: «Свободный микрофон»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Формы работы: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Групповая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мини-группах (по индивидуальному заданию)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Наглядно-дидактические материалы: фото- и видео-презентация.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Музыкальное сопровождение: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Подборка музыкальных отрывков: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Заставка «Новости», «Прогноз погоды», «Музыкальные отбивки», 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Jazzbit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”, “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Games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tubes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”, Оффенбах «Парижский балет» (галоп), Штраус 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Трик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-трак полька», Моцарт «Симфония №40», Бетховен «Симфония №5», 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Begin-Ing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Boris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Covac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 проведения занятия, оборудование: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Учебная аудитория со сценой, ширмами, стульями;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форма одежды детей: футболки «Магистраль», чёрные брюки, удобная обувь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бязательное отсутствие колющих предметов, булавок, волосы у девочек собраны на резинку.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театральные костюмы и атрибуты.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ТСО: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музыкальный центр;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usb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 накопитель с музыкой, фото, видео — материалом.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Ноутбук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мультимедийное оборудование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Сценарий проведения открытого итогового занятия</w:t>
      </w:r>
    </w:p>
    <w:p w:rsidR="00FD3BBA" w:rsidRPr="00FD3BBA" w:rsidRDefault="00FD3BBA" w:rsidP="00FD3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Вступительная беседа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 уважаемые родители, гости!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Театр-студия «Магистраль» приветствует вас на открытом аттестационном занятии воспитанников.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для студийцев 1 года обучения состоится первое совместное выступление перед зрителем. Поприветствуем юных актеров.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Сейчас я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хотела бы познакомить вас с тем чему обучает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что реализует образовательная программа театральной студии «Магистраль».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Сама идея создания театра-студии родилась от желания создать такое объединение единомышленников, где каждый смог бы развить свои творческие возможности, свою индивидуальность,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самореализоваться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средствам театрального искусства.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Отсюда и цель образовательной программы - создание условий для развития творческих способностей, самовыражения, социализации детей и подростков, приобщения их к миру искусства через обучение основам театральной деятельности.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Современный мир диктует нам свои условия: что бы добиться успеха в жизни, надо уметь общаться. Значит, учить детей общению необходимо. Занятия актёрским мастерством в студии развивают в детях коммуникабельность. Не маловажно учить детей думать и видеть мир самостоятельно. Ведь жизнь в большом городе способствует сосредоточению на самом себе. Часто мы видим, и не чувствуем окружающих, а театр - это всегда партнёрство, работа в коллективе.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одной из важнейших задач образовательной программы театра-студии является создание дружного, творческого коллектива.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программа предусматривает следующие дисциплины: дисциплины: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основы театральной культуры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актёрское мастерство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сценическая речь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пластика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грим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над спектаклем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хореография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первом году обучения педагог театральной студии определяет главные задачи обучения, такие как: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Раскрытие и развитие творческих способностей ребёнка;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Снятие зажатости и эмоциональное раскрепощение;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навыков свободного общения и коммуникабельности;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умения концентрировать внимание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памяти, фантазии, воображения,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наблюдательности, волевых качеств, творческой инициативы, эмоциональной отзывчивости на художественный вымысел;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способности выступать перед аудиторией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личности, способной к сознательному систематическому творческому труду, к самостоятельной работе над ролью.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Постановка голоса, дыхание.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Умение владеть правильной артикуляцией, чёткой дикцией, разнообразной интонацией.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Теоретическая часть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 А сейчас слово предоставляю ребятам!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Практическая часть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Ритмическая зарисовка «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Хлоп-топ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ритм»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показывают часть ритмического тренинга в форме ритмического номера. От простого ритма к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сложному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от одного человека к группе.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«Ритмичность» у актера должна быть чрезвычайно развитой, чтобы он мог строить свое сценическое поведение в соответствии с творческим замыслом.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Ритмический тренинг – один из вариантов развития внимания. Он не только заставляет собирать внимание, а так же слух, чувство ритма, приучает слушать других, что помогает сплочению коллектива.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 Необходимая и неотъемлема часть во время репетиции, беседы, просмотра, выполнения упражнения — это внимание. В жизни оно непроизвольно и инстинктивно. Для сцены нам нужно воспитать иное качество внимания – целенаправленное, волевое.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следующее упражнение называется «Хлопки».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«Хлопки»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предает хлопок.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Задача воспитанников — поймать и вернуть его педагогу.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хлопка: 1-ый - поймали, 2-ой - отдали.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участников требуется внимание и соблюдение ритма.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«Хлопки — ускорение»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«Хлопок-ответ»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«Хлопки хаотичные»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«Хлопки – внимание»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одно из упражнений предыдущих и последующих, конечно, не может быть верно, выполнено, если у исполнителя нет сценического внимания.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упражнения воспитывают навыки рабочего самочувствия, организованности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чувство локтя, ощущения себя в коллективе.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«Упражнение на мышечное расслабление и напряжение»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каждого человека свой жизненный ритм и темп. Эти понятия столь важные для сценической работы, лежат в основе тематической цепочки упражнений. Ритм –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чередование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каких либо элементов в звучании или движении, темп – степень быстроты в осуществлении чего-либо. Понятие темпа на сцене связано с тем, насколько энергично действие. Объединяя эти два понятия, мы определяем не только длительность сцены по времени, скорость реакций, действий, речи, но и увязываем энергию действия с энергией и силой эмоционального переживания, его насыщенностью. Актёру очень важно попасть в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нужный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темпоритм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Наш повседневный ритм жизни зависит от многих условий, как внутренних, так и внешних.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начнём упражнения с того, что заменим слово «темп» на «скорость»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Условно разделяем наше движение на 5 скоростей (как коробка передач).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«Коробка передач — 5 скоростей»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Упражнение на внимание, умение ориентироваться в пространстве, чувство партнёра,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темпоритма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уже здесь вера в предлагаемые, фантазия, воображение, распределение мышечной энергии, умение быстро переключаться, чувство свободы.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упорядочим наше движение, идём по кругу, стараемся держать его ровным, расстояние на вытянутых руках.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«Повтори движение»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сейчас мы добавим предлагаемые обстоятельства, плюс воображение. Зажим как излишнее физическое напряжение, доказывает нам К.С. Станиславский, парализует всякую творческую деятельность, сковывает психическую жизнь человека. Появления зажимов у детей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неожиданны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разнообразны. Лучший способ борьбы с этими зажимами – увлечь игрой или предлагаемыми обстоятельствами. Необходимо проводить пластические тренинги на элементарном актёрском уровне, для некоторого овладения своим телом, что бы справиться не только с психологическими, но и с физическими зажимами.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«Движение в предлагаемых обстоятельствах».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Идём по песку, мокрому асфальту, смоле, лужам, по берегу моря, скользкому льду, по болоту, углям, тонкой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досочке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через крапиву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proofErr w:type="spellStart"/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.т.д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попробуем сконцентрироваться на одном из предлагаемых обстоятельств.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«Мостик»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движемся с третьей, первой, второй, пятой, второй..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и.т.д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скоростью.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Сейчас по моему хлопку вы принимаете неожиданную для всех позу, так 3 раза. А сейчас попробуйте её оправдать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., 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бы вы делали в таком положении.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«Воздух, жале, камень»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третья скорость, игра «Воздух, желе, камень» Когда я говорю воздух – ваши движения становятся воздушными, лёгкими, камень – движения скованные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жёсткие, желе- движения плавные, пружинистые.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«Пристройка»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Магистралец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Это и есть актёрский тренинг! А сейчас мы бы хотели познакомить вас с нашими самостоятельными работами!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БЛОК - самостоятельная работа студийцев.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К.С.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Станславский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сказал: «Воображение создаёт то, что есть, что бывает, что мы знаем, а фантазия – то, чего нет, чего в действительности мы не знаем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всегда поражаюсь и радуюсь детской фантазии. Он и могут придумать то, что взрослые никогда не догадаются. Но целенаправленной и организованной её назвать трудно. Поэтому фантазию нужно направлять в заданное русло. Коллективное творчество рождает более глубокие эмоциональные и социальные переживания! Поэтому детям необходим тренинг для развития фантазии. В этом нам помогли этюды: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«Жизнь предметов»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(муз.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Jazzbit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показывают собственные одиночные этюды на задание «Предмет».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предметы находятся в одной комнате и с ними взаимодействует человек. (будильник, зеркало, радио-приёмник, воздушный шарик, зонт, кресло, дверь, мусорное ведро, посудомоечная машина)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Этюд «Спички»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«Животный мир»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собственных одиночных и групповых этюдов на тему «Животные». (хомяк, котёнок, павлины, попугай, рыбки)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«Профессии»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ффенбах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«Парижский балет» (галоп), Штраус 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Трик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-трак полька», Моцарт «Симфония №40», Бетховен «Симфония №5»)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Показ самостоятельных этюдов на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тему «Профессия» (художник, модель, рыбаки, стоматолог)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«Цвета»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(«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Begin-Ing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Boris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Covac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самостоятельных этюдов на тему «Цвет»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Выходит репортёр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Репортёр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мы и побывали в чудном городе Магистраль. К сожалению, наше путешествие заканчивается, и я прощаюсь с вами, передаю слово Екатерине. Екатерина?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Екатерина: спасибо Николай. Уважаемые телезрители, 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надеюсь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узнали много нового и не скучали! Наша программа подходит к концу! С вами была я – Екатерина </w:t>
      </w:r>
      <w:proofErr w:type="spellStart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Стиженова</w:t>
      </w:r>
      <w:proofErr w:type="spell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До свидания! До новых встреч!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Финальный номер «Маски» - Гимн актёра.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 затишье и пока,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Блестит во мраке капля света!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огромном зале тишина,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Ещё не начался спектакль.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холодна пустая сцена!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холодна пустая сцена!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Актёр, иди туда, смелей!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театральному закону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лачь, смейся, сердце не жалей,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Слова любви, как дождь пролей,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до последнего поклона!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до последнего поклона!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Спектакль закончился, Пора!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Взорвали зал аплодисменты!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 сказал «вся жизнь-игра»,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Взошла актёрская звезда</w:t>
      </w:r>
      <w:proofErr w:type="gramStart"/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засияла ярким светом!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засияла ярким светом!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Подведение итогов</w:t>
      </w:r>
      <w:r w:rsidRPr="00FD3B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3B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Рефлексия</w:t>
      </w:r>
    </w:p>
    <w:p w:rsidR="001E13F1" w:rsidRDefault="001E13F1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 w:rsidP="00FD3BBA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Муниципальное  бюджетное</w:t>
      </w:r>
      <w:r w:rsidRPr="006466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учреждение дополнительного образования                                                       </w:t>
      </w:r>
    </w:p>
    <w:p w:rsidR="00FD3BBA" w:rsidRPr="00646628" w:rsidRDefault="00FD3BBA" w:rsidP="00FD3BBA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66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«Дом детского творчества»</w:t>
      </w:r>
    </w:p>
    <w:p w:rsidR="00FD3BBA" w:rsidRPr="00646628" w:rsidRDefault="00FD3BBA" w:rsidP="00FD3BBA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66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МО «Хасавюртовский район»</w:t>
      </w:r>
    </w:p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Default="00FD3BBA"/>
    <w:p w:rsidR="00FD3BBA" w:rsidRPr="00FD3BBA" w:rsidRDefault="00FD3BBA" w:rsidP="00FD3BBA">
      <w:pPr>
        <w:jc w:val="center"/>
        <w:rPr>
          <w:sz w:val="40"/>
        </w:rPr>
      </w:pPr>
      <w:r w:rsidRPr="00FD3BBA">
        <w:rPr>
          <w:rStyle w:val="a3"/>
          <w:rFonts w:ascii="Arial" w:hAnsi="Arial" w:cs="Arial"/>
          <w:color w:val="333333"/>
          <w:sz w:val="40"/>
          <w:shd w:val="clear" w:color="auto" w:fill="FFFFFF"/>
        </w:rPr>
        <w:t>«Город творчества — Магистраль»</w:t>
      </w: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jc w:val="center"/>
        <w:rPr>
          <w:sz w:val="28"/>
          <w:szCs w:val="28"/>
        </w:rPr>
      </w:pPr>
    </w:p>
    <w:p w:rsidR="00FD3BBA" w:rsidRDefault="00FD3BBA" w:rsidP="00FD3B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Провела ПДО: </w:t>
      </w:r>
      <w:proofErr w:type="spellStart"/>
      <w:r>
        <w:rPr>
          <w:sz w:val="28"/>
          <w:szCs w:val="28"/>
        </w:rPr>
        <w:t>Моллаева</w:t>
      </w:r>
      <w:proofErr w:type="spellEnd"/>
      <w:r>
        <w:rPr>
          <w:sz w:val="28"/>
          <w:szCs w:val="28"/>
        </w:rPr>
        <w:t xml:space="preserve"> А.А</w:t>
      </w:r>
    </w:p>
    <w:p w:rsidR="00FD3BBA" w:rsidRPr="00FD3BBA" w:rsidRDefault="00FD3BBA" w:rsidP="00FD3BB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ксай</w:t>
      </w:r>
      <w:proofErr w:type="spellEnd"/>
      <w:r>
        <w:rPr>
          <w:sz w:val="28"/>
          <w:szCs w:val="28"/>
        </w:rPr>
        <w:t xml:space="preserve"> 2025г</w:t>
      </w:r>
    </w:p>
    <w:sectPr w:rsidR="00FD3BBA" w:rsidRPr="00FD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BA"/>
    <w:rsid w:val="001E13F1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BBA"/>
    <w:rPr>
      <w:b/>
      <w:bCs/>
    </w:rPr>
  </w:style>
  <w:style w:type="paragraph" w:styleId="a4">
    <w:name w:val="No Spacing"/>
    <w:uiPriority w:val="1"/>
    <w:qFormat/>
    <w:rsid w:val="00FD3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BBA"/>
    <w:rPr>
      <w:b/>
      <w:bCs/>
    </w:rPr>
  </w:style>
  <w:style w:type="paragraph" w:styleId="a4">
    <w:name w:val="No Spacing"/>
    <w:uiPriority w:val="1"/>
    <w:qFormat/>
    <w:rsid w:val="00FD3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2025-01-19T06:21:00Z</dcterms:created>
  <dcterms:modified xsi:type="dcterms:W3CDTF">2025-01-19T06:28:00Z</dcterms:modified>
</cp:coreProperties>
</file>