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8A" w:rsidRDefault="0063678A" w:rsidP="0063678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fldChar w:fldCharType="begin"/>
      </w:r>
      <w:r>
        <w:rPr>
          <w:color w:val="2C2D2E"/>
        </w:rPr>
        <w:instrText xml:space="preserve"> HYPERLINK "https://yandex.ru/video/preview/12792223185025955052" \t "_blank" </w:instrText>
      </w:r>
      <w:r>
        <w:rPr>
          <w:color w:val="2C2D2E"/>
        </w:rPr>
        <w:fldChar w:fldCharType="separate"/>
      </w:r>
      <w:r>
        <w:rPr>
          <w:rStyle w:val="a4"/>
          <w:color w:val="0563C1"/>
          <w:sz w:val="28"/>
          <w:szCs w:val="28"/>
          <w:shd w:val="clear" w:color="auto" w:fill="FBFBFB"/>
        </w:rPr>
        <w:t>https://yandex.ru/video/preview/12792223185025955052</w:t>
      </w:r>
      <w:r>
        <w:rPr>
          <w:color w:val="2C2D2E"/>
        </w:rPr>
        <w:fldChar w:fldCharType="end"/>
      </w:r>
      <w:r>
        <w:rPr>
          <w:color w:val="000000"/>
          <w:sz w:val="28"/>
          <w:szCs w:val="28"/>
          <w:shd w:val="clear" w:color="auto" w:fill="FBFBFB"/>
        </w:rPr>
        <w:t> ,</w:t>
      </w:r>
      <w:r>
        <w:rPr>
          <w:color w:val="2C2D2E"/>
        </w:rPr>
        <w:br/>
      </w:r>
      <w:hyperlink r:id="rId4" w:tgtFrame="_blank" w:history="1">
        <w:r>
          <w:rPr>
            <w:rStyle w:val="a4"/>
            <w:color w:val="0563C1"/>
            <w:sz w:val="28"/>
            <w:szCs w:val="28"/>
            <w:shd w:val="clear" w:color="auto" w:fill="FBFBFB"/>
          </w:rPr>
          <w:t>https://yandex.ru/video/preview/3045489150650041171</w:t>
        </w:r>
      </w:hyperlink>
      <w:r>
        <w:rPr>
          <w:color w:val="000000"/>
          <w:sz w:val="28"/>
          <w:szCs w:val="28"/>
          <w:shd w:val="clear" w:color="auto" w:fill="FBFBFB"/>
        </w:rPr>
        <w:t> ,</w:t>
      </w:r>
      <w:r>
        <w:rPr>
          <w:color w:val="2C2D2E"/>
        </w:rPr>
        <w:br/>
      </w:r>
      <w:hyperlink r:id="rId5" w:tgtFrame="_blank" w:history="1">
        <w:r>
          <w:rPr>
            <w:rStyle w:val="a4"/>
            <w:color w:val="0563C1"/>
            <w:sz w:val="28"/>
            <w:szCs w:val="28"/>
            <w:shd w:val="clear" w:color="auto" w:fill="FBFBFB"/>
          </w:rPr>
          <w:t>https://yandex.ru/video/preview/6965336111471334599</w:t>
        </w:r>
      </w:hyperlink>
      <w:r>
        <w:rPr>
          <w:color w:val="000000"/>
          <w:sz w:val="28"/>
          <w:szCs w:val="28"/>
          <w:shd w:val="clear" w:color="auto" w:fill="FBFBFB"/>
        </w:rPr>
        <w:t>,</w:t>
      </w:r>
    </w:p>
    <w:p w:rsidR="0063678A" w:rsidRDefault="0063678A" w:rsidP="0063678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6" w:tgtFrame="_blank" w:history="1">
        <w:r>
          <w:rPr>
            <w:rStyle w:val="a4"/>
            <w:color w:val="0563C1"/>
            <w:sz w:val="28"/>
            <w:szCs w:val="28"/>
            <w:shd w:val="clear" w:color="auto" w:fill="FBFBFB"/>
          </w:rPr>
          <w:t>https://yandex.ru/video/preview/12902649768948359730</w:t>
        </w:r>
      </w:hyperlink>
      <w:r>
        <w:rPr>
          <w:color w:val="000000"/>
          <w:sz w:val="28"/>
          <w:szCs w:val="28"/>
          <w:shd w:val="clear" w:color="auto" w:fill="FBFBFB"/>
        </w:rPr>
        <w:t>,</w:t>
      </w:r>
    </w:p>
    <w:p w:rsidR="0063678A" w:rsidRDefault="0063678A" w:rsidP="0063678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7" w:tgtFrame="_blank" w:history="1">
        <w:r>
          <w:rPr>
            <w:rStyle w:val="a4"/>
            <w:color w:val="0563C1"/>
            <w:sz w:val="28"/>
            <w:szCs w:val="28"/>
          </w:rPr>
          <w:t>https://yandex.ru/video/preview/18009975007543369656</w:t>
        </w:r>
      </w:hyperlink>
    </w:p>
    <w:p w:rsidR="0063678A" w:rsidRDefault="0063678A" w:rsidP="0063678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8" w:tgtFrame="_blank" w:history="1">
        <w:r>
          <w:rPr>
            <w:rStyle w:val="a4"/>
            <w:color w:val="0563C1"/>
            <w:sz w:val="28"/>
            <w:szCs w:val="28"/>
            <w:shd w:val="clear" w:color="auto" w:fill="FBFBFB"/>
          </w:rPr>
          <w:t>https://yandex.ru/video/preview/4638870022542472303-</w:t>
        </w:r>
      </w:hyperlink>
      <w:r>
        <w:rPr>
          <w:color w:val="000000"/>
          <w:sz w:val="28"/>
          <w:szCs w:val="28"/>
          <w:shd w:val="clear" w:color="auto" w:fill="FBFBFB"/>
        </w:rPr>
        <w:t xml:space="preserve"> Международный фестиваль в </w:t>
      </w:r>
      <w:proofErr w:type="spellStart"/>
      <w:r>
        <w:rPr>
          <w:color w:val="000000"/>
          <w:sz w:val="28"/>
          <w:szCs w:val="28"/>
          <w:shd w:val="clear" w:color="auto" w:fill="FBFBFB"/>
        </w:rPr>
        <w:t>Кабардино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– Балкарской республике «Алтын </w:t>
      </w:r>
      <w:proofErr w:type="spellStart"/>
      <w:r>
        <w:rPr>
          <w:color w:val="000000"/>
          <w:sz w:val="28"/>
          <w:szCs w:val="28"/>
          <w:shd w:val="clear" w:color="auto" w:fill="FBFBFB"/>
        </w:rPr>
        <w:t>къол</w:t>
      </w:r>
      <w:proofErr w:type="spellEnd"/>
      <w:r>
        <w:rPr>
          <w:color w:val="000000"/>
          <w:sz w:val="28"/>
          <w:szCs w:val="28"/>
          <w:shd w:val="clear" w:color="auto" w:fill="FBFBFB"/>
        </w:rPr>
        <w:t>». </w:t>
      </w:r>
      <w:r>
        <w:rPr>
          <w:color w:val="2C2D2E"/>
        </w:rPr>
        <w:t> </w:t>
      </w:r>
    </w:p>
    <w:p w:rsidR="0063678A" w:rsidRDefault="0063678A" w:rsidP="0063678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9" w:tgtFrame="_blank" w:history="1">
        <w:r>
          <w:rPr>
            <w:rStyle w:val="a4"/>
            <w:color w:val="0563C1"/>
            <w:sz w:val="28"/>
            <w:szCs w:val="28"/>
          </w:rPr>
          <w:t>https://dzen.ru/video/watch/62d558af73d68b441503ea54?f=d2d</w:t>
        </w:r>
      </w:hyperlink>
      <w:r>
        <w:rPr>
          <w:color w:val="2C2D2E"/>
          <w:sz w:val="28"/>
          <w:szCs w:val="28"/>
        </w:rPr>
        <w:t xml:space="preserve"> – вести КБР «Алтын </w:t>
      </w:r>
      <w:proofErr w:type="spellStart"/>
      <w:r>
        <w:rPr>
          <w:color w:val="2C2D2E"/>
          <w:sz w:val="28"/>
          <w:szCs w:val="28"/>
        </w:rPr>
        <w:t>къол</w:t>
      </w:r>
      <w:proofErr w:type="spellEnd"/>
      <w:r>
        <w:rPr>
          <w:color w:val="2C2D2E"/>
          <w:sz w:val="28"/>
          <w:szCs w:val="28"/>
        </w:rPr>
        <w:t>».</w:t>
      </w:r>
    </w:p>
    <w:p w:rsidR="00314162" w:rsidRDefault="00314162">
      <w:bookmarkStart w:id="0" w:name="_GoBack"/>
      <w:bookmarkEnd w:id="0"/>
    </w:p>
    <w:sectPr w:rsidR="0031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D1"/>
    <w:rsid w:val="00314162"/>
    <w:rsid w:val="0063678A"/>
    <w:rsid w:val="00F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38116-7D9B-496D-9841-1BF8374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4638870022542472303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180099750075433696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29026497689483597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696533611147133459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ndex.ru/video/preview/3045489150650041171" TargetMode="External"/><Relationship Id="rId9" Type="http://schemas.openxmlformats.org/officeDocument/2006/relationships/hyperlink" Target="https://dzen.ru/video/watch/62d558af73d68b441503ea54?f=d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2024-05-14T12:45:00Z</dcterms:created>
  <dcterms:modified xsi:type="dcterms:W3CDTF">2024-05-14T12:45:00Z</dcterms:modified>
</cp:coreProperties>
</file>